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E734B" w14:textId="719F0E30" w:rsidR="00E17639" w:rsidRPr="00A949C1" w:rsidRDefault="00FA77BA" w:rsidP="00BC461D">
      <w:pPr>
        <w:pStyle w:val="Title"/>
        <w:spacing w:line="240" w:lineRule="auto"/>
        <w:jc w:val="left"/>
        <w:rPr>
          <w:rFonts w:ascii="Arial" w:eastAsia="Arial" w:hAnsi="Arial" w:cs="Arial"/>
          <w:sz w:val="22"/>
          <w:szCs w:val="22"/>
        </w:rPr>
      </w:pPr>
      <w:r w:rsidRPr="00A949C1">
        <w:rPr>
          <w:rFonts w:ascii="Arial" w:eastAsia="Arial" w:hAnsi="Arial" w:cs="Arial"/>
          <w:noProof/>
          <w:color w:val="000000"/>
          <w:sz w:val="22"/>
          <w:szCs w:val="22"/>
        </w:rPr>
        <w:drawing>
          <wp:anchor distT="0" distB="0" distL="114300" distR="114300" simplePos="0" relativeHeight="251626496" behindDoc="0" locked="0" layoutInCell="1" allowOverlap="1" wp14:anchorId="77D35EF6" wp14:editId="12686CF2">
            <wp:simplePos x="0" y="0"/>
            <wp:positionH relativeFrom="column">
              <wp:posOffset>3771900</wp:posOffset>
            </wp:positionH>
            <wp:positionV relativeFrom="paragraph">
              <wp:posOffset>0</wp:posOffset>
            </wp:positionV>
            <wp:extent cx="2057400" cy="1370330"/>
            <wp:effectExtent l="0" t="0" r="0" b="1270"/>
            <wp:wrapSquare wrapText="bothSides"/>
            <wp:docPr id="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70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C461D" w:rsidRPr="00A949C1">
        <w:rPr>
          <w:rFonts w:ascii="Arial" w:eastAsia="Arial" w:hAnsi="Arial" w:cs="Arial"/>
          <w:sz w:val="22"/>
          <w:szCs w:val="22"/>
        </w:rPr>
        <w:t xml:space="preserve">Lab 2 – Avian Dissections </w:t>
      </w:r>
      <w:r w:rsidR="00F67F32">
        <w:rPr>
          <w:rFonts w:ascii="Arial" w:eastAsia="Arial" w:hAnsi="Arial" w:cs="Arial"/>
          <w:sz w:val="22"/>
          <w:szCs w:val="22"/>
        </w:rPr>
        <w:t>Intestine Morphology and Diet Preparation</w:t>
      </w:r>
    </w:p>
    <w:p w14:paraId="0769D9D1" w14:textId="77777777" w:rsidR="00E17639" w:rsidRPr="00A949C1" w:rsidRDefault="00E17639">
      <w:pPr>
        <w:pStyle w:val="Title"/>
        <w:spacing w:line="240" w:lineRule="auto"/>
        <w:rPr>
          <w:rFonts w:ascii="Arial" w:eastAsia="Arial" w:hAnsi="Arial" w:cs="Arial"/>
          <w:sz w:val="22"/>
          <w:szCs w:val="22"/>
          <w:vertAlign w:val="superscript"/>
        </w:rPr>
      </w:pPr>
    </w:p>
    <w:p w14:paraId="02D5EB0A" w14:textId="3398E797" w:rsidR="00E17639" w:rsidRPr="00A949C1" w:rsidRDefault="00FA77B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vertAlign w:val="subscript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>Principal Investigator(s)</w:t>
      </w:r>
      <w:r w:rsidRPr="00A949C1">
        <w:rPr>
          <w:rFonts w:ascii="Arial" w:eastAsia="Arial" w:hAnsi="Arial" w:cs="Arial"/>
          <w:b/>
          <w:color w:val="000000"/>
          <w:sz w:val="22"/>
          <w:szCs w:val="22"/>
        </w:rPr>
        <w:t xml:space="preserve">: </w:t>
      </w:r>
      <w:r w:rsidR="00BC461D" w:rsidRPr="00A949C1">
        <w:rPr>
          <w:rFonts w:ascii="Arial" w:eastAsia="Arial" w:hAnsi="Arial" w:cs="Arial"/>
          <w:b/>
          <w:color w:val="000000"/>
          <w:sz w:val="22"/>
          <w:szCs w:val="22"/>
        </w:rPr>
        <w:t xml:space="preserve">Jennifer </w:t>
      </w:r>
      <w:proofErr w:type="spellStart"/>
      <w:r w:rsidR="00BC461D" w:rsidRPr="00A949C1">
        <w:rPr>
          <w:rFonts w:ascii="Arial" w:eastAsia="Arial" w:hAnsi="Arial" w:cs="Arial"/>
          <w:b/>
          <w:color w:val="000000"/>
          <w:sz w:val="22"/>
          <w:szCs w:val="22"/>
        </w:rPr>
        <w:t>Forbey</w:t>
      </w:r>
      <w:proofErr w:type="spellEnd"/>
    </w:p>
    <w:p w14:paraId="17C0A2FC" w14:textId="460D49F4" w:rsidR="002F280A" w:rsidRPr="00A949C1" w:rsidRDefault="002F280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Protocol revised by </w:t>
      </w:r>
      <w:r w:rsidR="001174F2">
        <w:rPr>
          <w:rFonts w:ascii="Arial" w:eastAsia="Arial" w:hAnsi="Arial" w:cs="Arial"/>
          <w:b/>
          <w:color w:val="000000"/>
          <w:sz w:val="22"/>
          <w:szCs w:val="22"/>
        </w:rPr>
        <w:t>Lauren Willows-Munro November 13,2019</w:t>
      </w:r>
    </w:p>
    <w:p w14:paraId="08E3E67A" w14:textId="77777777" w:rsidR="00E17639" w:rsidRPr="00A949C1" w:rsidRDefault="00E17639">
      <w:pPr>
        <w:pStyle w:val="Heading2"/>
        <w:spacing w:line="240" w:lineRule="auto"/>
        <w:rPr>
          <w:rFonts w:ascii="Arial" w:eastAsia="Arial" w:hAnsi="Arial" w:cs="Arial"/>
          <w:sz w:val="22"/>
          <w:szCs w:val="22"/>
        </w:rPr>
      </w:pPr>
    </w:p>
    <w:p w14:paraId="2A0D9BA1" w14:textId="77777777" w:rsidR="00E17639" w:rsidRPr="00A949C1" w:rsidRDefault="00FA77BA" w:rsidP="00BC461D">
      <w:pPr>
        <w:pStyle w:val="Heading2"/>
        <w:spacing w:line="240" w:lineRule="auto"/>
        <w:jc w:val="left"/>
        <w:rPr>
          <w:rFonts w:ascii="Arial" w:eastAsia="Arial" w:hAnsi="Arial" w:cs="Arial"/>
          <w:b w:val="0"/>
          <w:sz w:val="22"/>
          <w:szCs w:val="22"/>
          <w:u w:val="single"/>
        </w:rPr>
      </w:pPr>
      <w:r w:rsidRPr="00A949C1">
        <w:rPr>
          <w:rFonts w:ascii="Arial" w:eastAsia="Arial" w:hAnsi="Arial" w:cs="Arial"/>
          <w:sz w:val="22"/>
          <w:szCs w:val="22"/>
          <w:u w:val="single"/>
        </w:rPr>
        <w:t>Objective</w:t>
      </w:r>
    </w:p>
    <w:p w14:paraId="67184A00" w14:textId="77777777" w:rsidR="00E17639" w:rsidRPr="00A949C1" w:rsidRDefault="00FA77BA">
      <w:pPr>
        <w:pStyle w:val="Normal1"/>
        <w:rPr>
          <w:rFonts w:ascii="Arial" w:eastAsia="Arial" w:hAnsi="Arial" w:cs="Arial"/>
          <w:sz w:val="22"/>
          <w:szCs w:val="22"/>
        </w:rPr>
      </w:pPr>
      <w:r w:rsidRPr="00A949C1">
        <w:rPr>
          <w:rFonts w:ascii="Arial" w:eastAsia="Arial" w:hAnsi="Arial" w:cs="Arial"/>
          <w:sz w:val="22"/>
          <w:szCs w:val="22"/>
        </w:rPr>
        <w:t>The purpose of this study is to:</w:t>
      </w:r>
    </w:p>
    <w:p w14:paraId="5333C9AB" w14:textId="2F550FCF" w:rsidR="00E37406" w:rsidRDefault="00E37406" w:rsidP="00BC461D">
      <w:pPr>
        <w:pStyle w:val="Normal1"/>
        <w:numPr>
          <w:ilvl w:val="0"/>
          <w:numId w:val="1"/>
        </w:numPr>
        <w:ind w:left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Understand the </w:t>
      </w:r>
      <w:r w:rsidRPr="00570438">
        <w:rPr>
          <w:rFonts w:ascii="Arial" w:eastAsia="Arial" w:hAnsi="Arial" w:cs="Arial"/>
          <w:b/>
          <w:sz w:val="22"/>
          <w:szCs w:val="22"/>
        </w:rPr>
        <w:t>relevancy</w:t>
      </w:r>
      <w:r>
        <w:rPr>
          <w:rFonts w:ascii="Arial" w:eastAsia="Arial" w:hAnsi="Arial" w:cs="Arial"/>
          <w:sz w:val="22"/>
          <w:szCs w:val="22"/>
        </w:rPr>
        <w:t xml:space="preserve"> of game birds for: advancing science, management of natural resources by state agencies, </w:t>
      </w:r>
      <w:r w:rsidR="006A2151">
        <w:rPr>
          <w:rFonts w:ascii="Arial" w:eastAsia="Arial" w:hAnsi="Arial" w:cs="Arial"/>
          <w:sz w:val="22"/>
          <w:szCs w:val="22"/>
        </w:rPr>
        <w:t>understanding the value of hunters, connection with the land and</w:t>
      </w:r>
      <w:r>
        <w:rPr>
          <w:rFonts w:ascii="Arial" w:eastAsia="Arial" w:hAnsi="Arial" w:cs="Arial"/>
          <w:sz w:val="22"/>
          <w:szCs w:val="22"/>
        </w:rPr>
        <w:t xml:space="preserve"> public</w:t>
      </w:r>
    </w:p>
    <w:p w14:paraId="702EDCD7" w14:textId="0AA82084" w:rsidR="00E17639" w:rsidRDefault="00570438" w:rsidP="00BC461D">
      <w:pPr>
        <w:pStyle w:val="Normal1"/>
        <w:numPr>
          <w:ilvl w:val="0"/>
          <w:numId w:val="1"/>
        </w:numPr>
        <w:ind w:left="360"/>
        <w:rPr>
          <w:rFonts w:ascii="Arial" w:eastAsia="Arial" w:hAnsi="Arial" w:cs="Arial"/>
          <w:sz w:val="22"/>
          <w:szCs w:val="22"/>
        </w:rPr>
      </w:pPr>
      <w:r w:rsidRPr="00570438">
        <w:rPr>
          <w:rFonts w:ascii="Arial" w:eastAsia="Arial" w:hAnsi="Arial" w:cs="Arial"/>
          <w:sz w:val="22"/>
          <w:szCs w:val="22"/>
        </w:rPr>
        <w:t xml:space="preserve">Use </w:t>
      </w:r>
      <w:r w:rsidRPr="00570438">
        <w:rPr>
          <w:rFonts w:ascii="Arial" w:eastAsia="Arial" w:hAnsi="Arial" w:cs="Arial"/>
          <w:b/>
          <w:sz w:val="22"/>
          <w:szCs w:val="22"/>
        </w:rPr>
        <w:t>scientific practices</w:t>
      </w:r>
      <w:r w:rsidRPr="00570438">
        <w:rPr>
          <w:rFonts w:ascii="Arial" w:eastAsia="Arial" w:hAnsi="Arial" w:cs="Arial"/>
          <w:sz w:val="22"/>
          <w:szCs w:val="22"/>
        </w:rPr>
        <w:t xml:space="preserve"> to </w:t>
      </w:r>
      <w:r>
        <w:rPr>
          <w:rFonts w:ascii="Arial" w:eastAsia="Arial" w:hAnsi="Arial" w:cs="Arial"/>
          <w:sz w:val="22"/>
          <w:szCs w:val="22"/>
        </w:rPr>
        <w:t>d</w:t>
      </w:r>
      <w:r w:rsidR="00FA77BA" w:rsidRPr="00A949C1">
        <w:rPr>
          <w:rFonts w:ascii="Arial" w:eastAsia="Arial" w:hAnsi="Arial" w:cs="Arial"/>
          <w:sz w:val="22"/>
          <w:szCs w:val="22"/>
        </w:rPr>
        <w:t>issect</w:t>
      </w:r>
      <w:r w:rsidR="00F67F32">
        <w:rPr>
          <w:rFonts w:ascii="Arial" w:eastAsia="Arial" w:hAnsi="Arial" w:cs="Arial"/>
          <w:sz w:val="22"/>
          <w:szCs w:val="22"/>
        </w:rPr>
        <w:t xml:space="preserve"> and measure</w:t>
      </w:r>
      <w:r w:rsidR="002A498D" w:rsidRPr="00A949C1">
        <w:rPr>
          <w:rFonts w:ascii="Arial" w:eastAsia="Arial" w:hAnsi="Arial" w:cs="Arial"/>
          <w:sz w:val="22"/>
          <w:szCs w:val="22"/>
        </w:rPr>
        <w:t xml:space="preserve"> the intestinal tissues</w:t>
      </w:r>
      <w:r w:rsidR="00E37406">
        <w:rPr>
          <w:rFonts w:ascii="Arial" w:eastAsia="Arial" w:hAnsi="Arial" w:cs="Arial"/>
          <w:sz w:val="22"/>
          <w:szCs w:val="22"/>
        </w:rPr>
        <w:t xml:space="preserve"> </w:t>
      </w:r>
      <w:r w:rsidR="00FA77BA" w:rsidRPr="00A949C1">
        <w:rPr>
          <w:rFonts w:ascii="Arial" w:eastAsia="Arial" w:hAnsi="Arial" w:cs="Arial"/>
          <w:sz w:val="22"/>
          <w:szCs w:val="22"/>
        </w:rPr>
        <w:t xml:space="preserve">and link these to </w:t>
      </w:r>
      <w:r w:rsidR="00E37406">
        <w:rPr>
          <w:rFonts w:ascii="Arial" w:eastAsia="Arial" w:hAnsi="Arial" w:cs="Arial"/>
          <w:sz w:val="22"/>
          <w:szCs w:val="22"/>
        </w:rPr>
        <w:t xml:space="preserve">interactions with the environment and </w:t>
      </w:r>
      <w:r w:rsidR="00FA77BA" w:rsidRPr="00A949C1">
        <w:rPr>
          <w:rFonts w:ascii="Arial" w:eastAsia="Arial" w:hAnsi="Arial" w:cs="Arial"/>
          <w:sz w:val="22"/>
          <w:szCs w:val="22"/>
        </w:rPr>
        <w:t>physiological function</w:t>
      </w:r>
      <w:r w:rsidR="00E37406">
        <w:rPr>
          <w:rFonts w:ascii="Arial" w:eastAsia="Arial" w:hAnsi="Arial" w:cs="Arial"/>
          <w:sz w:val="22"/>
          <w:szCs w:val="22"/>
        </w:rPr>
        <w:t xml:space="preserve"> of animals</w:t>
      </w:r>
    </w:p>
    <w:p w14:paraId="1F6DAF6D" w14:textId="60EE89CE" w:rsidR="006A2151" w:rsidRPr="00570438" w:rsidRDefault="006A2151" w:rsidP="006A2151">
      <w:pPr>
        <w:pStyle w:val="Normal1"/>
        <w:numPr>
          <w:ilvl w:val="0"/>
          <w:numId w:val="1"/>
        </w:numPr>
        <w:ind w:left="360"/>
        <w:rPr>
          <w:rFonts w:ascii="Arial" w:eastAsia="Arial" w:hAnsi="Arial" w:cs="Arial"/>
          <w:sz w:val="22"/>
          <w:szCs w:val="22"/>
        </w:rPr>
      </w:pPr>
      <w:r w:rsidRPr="00570438">
        <w:rPr>
          <w:rFonts w:ascii="Arial" w:eastAsia="Arial" w:hAnsi="Arial" w:cs="Arial"/>
          <w:sz w:val="22"/>
          <w:szCs w:val="22"/>
        </w:rPr>
        <w:t xml:space="preserve">Use </w:t>
      </w:r>
      <w:r w:rsidRPr="00570438">
        <w:rPr>
          <w:rFonts w:ascii="Arial" w:eastAsia="Arial" w:hAnsi="Arial" w:cs="Arial"/>
          <w:b/>
          <w:sz w:val="22"/>
          <w:szCs w:val="22"/>
        </w:rPr>
        <w:t>scientific practices</w:t>
      </w:r>
      <w:r w:rsidRPr="00570438">
        <w:rPr>
          <w:rFonts w:ascii="Arial" w:eastAsia="Arial" w:hAnsi="Arial" w:cs="Arial"/>
          <w:sz w:val="22"/>
          <w:szCs w:val="22"/>
        </w:rPr>
        <w:t xml:space="preserve"> to </w:t>
      </w:r>
      <w:r>
        <w:rPr>
          <w:rFonts w:ascii="Arial" w:eastAsia="Arial" w:hAnsi="Arial" w:cs="Arial"/>
          <w:sz w:val="22"/>
          <w:szCs w:val="22"/>
        </w:rPr>
        <w:t xml:space="preserve">measure features of intestinal contents and </w:t>
      </w:r>
      <w:r w:rsidRPr="00570438">
        <w:rPr>
          <w:rFonts w:ascii="Arial" w:eastAsia="Arial" w:hAnsi="Arial" w:cs="Arial"/>
          <w:sz w:val="22"/>
          <w:szCs w:val="22"/>
        </w:rPr>
        <w:t xml:space="preserve">prepare contents for </w:t>
      </w:r>
      <w:r>
        <w:rPr>
          <w:rFonts w:ascii="Arial" w:eastAsia="Arial" w:hAnsi="Arial" w:cs="Arial"/>
          <w:sz w:val="22"/>
          <w:szCs w:val="22"/>
        </w:rPr>
        <w:t xml:space="preserve">future </w:t>
      </w:r>
      <w:r w:rsidRPr="00570438">
        <w:rPr>
          <w:rFonts w:ascii="Arial" w:eastAsia="Arial" w:hAnsi="Arial" w:cs="Arial"/>
          <w:sz w:val="22"/>
          <w:szCs w:val="22"/>
        </w:rPr>
        <w:t xml:space="preserve">analysis of dietary </w:t>
      </w:r>
      <w:r w:rsidR="00286131">
        <w:rPr>
          <w:rFonts w:ascii="Arial" w:eastAsia="Arial" w:hAnsi="Arial" w:cs="Arial"/>
          <w:sz w:val="22"/>
          <w:szCs w:val="22"/>
        </w:rPr>
        <w:t>quality</w:t>
      </w:r>
      <w:bookmarkStart w:id="0" w:name="_GoBack"/>
      <w:bookmarkEnd w:id="0"/>
    </w:p>
    <w:p w14:paraId="490FA804" w14:textId="3D964978" w:rsidR="00570438" w:rsidRPr="00A949C1" w:rsidRDefault="00570438" w:rsidP="00BC461D">
      <w:pPr>
        <w:pStyle w:val="Normal1"/>
        <w:numPr>
          <w:ilvl w:val="0"/>
          <w:numId w:val="1"/>
        </w:numPr>
        <w:ind w:left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Archive digital data on </w:t>
      </w:r>
      <w:proofErr w:type="spellStart"/>
      <w:r>
        <w:rPr>
          <w:rFonts w:ascii="Arial" w:eastAsia="Arial" w:hAnsi="Arial" w:cs="Arial"/>
          <w:sz w:val="22"/>
          <w:szCs w:val="22"/>
        </w:rPr>
        <w:t>morphometrics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of your animal</w:t>
      </w:r>
      <w:r w:rsidR="00877B2A">
        <w:rPr>
          <w:rFonts w:ascii="Arial" w:eastAsia="Arial" w:hAnsi="Arial" w:cs="Arial"/>
          <w:sz w:val="22"/>
          <w:szCs w:val="22"/>
        </w:rPr>
        <w:t xml:space="preserve"> to compare to past data and</w:t>
      </w:r>
      <w:r>
        <w:rPr>
          <w:rFonts w:ascii="Arial" w:eastAsia="Arial" w:hAnsi="Arial" w:cs="Arial"/>
          <w:sz w:val="22"/>
          <w:szCs w:val="22"/>
        </w:rPr>
        <w:t xml:space="preserve"> for future </w:t>
      </w:r>
      <w:r w:rsidRPr="00570438">
        <w:rPr>
          <w:rFonts w:ascii="Arial" w:eastAsia="Arial" w:hAnsi="Arial" w:cs="Arial"/>
          <w:b/>
          <w:sz w:val="22"/>
          <w:szCs w:val="22"/>
        </w:rPr>
        <w:t>iteration, collaboration</w:t>
      </w:r>
      <w:r>
        <w:rPr>
          <w:rFonts w:ascii="Arial" w:eastAsia="Arial" w:hAnsi="Arial" w:cs="Arial"/>
          <w:sz w:val="22"/>
          <w:szCs w:val="22"/>
        </w:rPr>
        <w:t xml:space="preserve"> and </w:t>
      </w:r>
      <w:r w:rsidRPr="00570438">
        <w:rPr>
          <w:rFonts w:ascii="Arial" w:eastAsia="Arial" w:hAnsi="Arial" w:cs="Arial"/>
          <w:b/>
          <w:sz w:val="22"/>
          <w:szCs w:val="22"/>
        </w:rPr>
        <w:t>discovery</w:t>
      </w:r>
    </w:p>
    <w:p w14:paraId="00D08AAD" w14:textId="77777777" w:rsidR="00E17639" w:rsidRPr="00A949C1" w:rsidRDefault="00E17639">
      <w:pPr>
        <w:pStyle w:val="Normal1"/>
        <w:rPr>
          <w:rFonts w:ascii="Arial" w:eastAsia="Arial" w:hAnsi="Arial" w:cs="Arial"/>
          <w:sz w:val="22"/>
          <w:szCs w:val="22"/>
        </w:rPr>
      </w:pPr>
    </w:p>
    <w:p w14:paraId="5B64C1CC" w14:textId="3EADD5D6" w:rsidR="00E17639" w:rsidRPr="00A949C1" w:rsidRDefault="00FA77BA">
      <w:pPr>
        <w:pStyle w:val="Normal1"/>
        <w:rPr>
          <w:rFonts w:ascii="Arial" w:eastAsia="Arial" w:hAnsi="Arial" w:cs="Arial"/>
          <w:b/>
          <w:sz w:val="22"/>
          <w:szCs w:val="22"/>
          <w:u w:val="single"/>
        </w:rPr>
      </w:pPr>
      <w:r w:rsidRPr="00A949C1">
        <w:rPr>
          <w:rFonts w:ascii="Arial" w:eastAsia="Arial" w:hAnsi="Arial" w:cs="Arial"/>
          <w:b/>
          <w:sz w:val="22"/>
          <w:szCs w:val="22"/>
          <w:u w:val="single"/>
        </w:rPr>
        <w:t>Pr</w:t>
      </w:r>
      <w:r w:rsidR="00BC461D" w:rsidRPr="00A949C1">
        <w:rPr>
          <w:rFonts w:ascii="Arial" w:eastAsia="Arial" w:hAnsi="Arial" w:cs="Arial"/>
          <w:b/>
          <w:sz w:val="22"/>
          <w:szCs w:val="22"/>
          <w:u w:val="single"/>
        </w:rPr>
        <w:t>eparation</w:t>
      </w:r>
    </w:p>
    <w:p w14:paraId="436B9CBB" w14:textId="0D3F4F50" w:rsidR="00E17639" w:rsidRPr="00A949C1" w:rsidRDefault="00FA77BA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Set the </w:t>
      </w:r>
      <w:r w:rsidR="001C5145" w:rsidRPr="00A949C1">
        <w:rPr>
          <w:rFonts w:ascii="Arial" w:eastAsia="Arial" w:hAnsi="Arial" w:cs="Arial"/>
          <w:color w:val="000000"/>
          <w:sz w:val="22"/>
          <w:szCs w:val="22"/>
        </w:rPr>
        <w:t xml:space="preserve">intestinal contents (crop, gizzard, </w:t>
      </w:r>
      <w:r w:rsidR="00BC461D" w:rsidRPr="00A949C1">
        <w:rPr>
          <w:rFonts w:ascii="Arial" w:eastAsia="Arial" w:hAnsi="Arial" w:cs="Arial"/>
          <w:color w:val="000000"/>
          <w:sz w:val="22"/>
          <w:szCs w:val="22"/>
        </w:rPr>
        <w:t>small intestine, ceca, large intestine</w:t>
      </w:r>
      <w:r w:rsidR="001C5145" w:rsidRPr="00A949C1">
        <w:rPr>
          <w:rFonts w:ascii="Arial" w:eastAsia="Arial" w:hAnsi="Arial" w:cs="Arial"/>
          <w:color w:val="000000"/>
          <w:sz w:val="22"/>
          <w:szCs w:val="22"/>
        </w:rPr>
        <w:t>)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 out to thaw o</w:t>
      </w:r>
      <w:r w:rsidR="001C5145" w:rsidRPr="00A949C1">
        <w:rPr>
          <w:rFonts w:ascii="Arial" w:eastAsia="Arial" w:hAnsi="Arial" w:cs="Arial"/>
          <w:color w:val="000000"/>
          <w:sz w:val="22"/>
          <w:szCs w:val="22"/>
        </w:rPr>
        <w:t>vernight in a bin within the fridge (-4</w:t>
      </w:r>
      <w:r w:rsidR="00BC461D" w:rsidRPr="00A949C1">
        <w:rPr>
          <w:rFonts w:ascii="Arial" w:eastAsia="Arial" w:hAnsi="Arial" w:cs="Arial"/>
          <w:color w:val="000000"/>
          <w:sz w:val="22"/>
          <w:szCs w:val="22"/>
        </w:rPr>
        <w:sym w:font="Symbol" w:char="F0B0"/>
      </w:r>
      <w:r w:rsidR="001C5145" w:rsidRPr="00A949C1">
        <w:rPr>
          <w:rFonts w:ascii="Arial" w:eastAsia="Arial" w:hAnsi="Arial" w:cs="Arial"/>
          <w:color w:val="000000"/>
          <w:sz w:val="22"/>
          <w:szCs w:val="22"/>
        </w:rPr>
        <w:t>C)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12688D46" w14:textId="4D16CE41" w:rsidR="00E17639" w:rsidRPr="00A949C1" w:rsidRDefault="00FA77BA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>Be sure to wear proper personal protective equipment—safety glasses, gloves</w:t>
      </w:r>
      <w:r w:rsidR="00BC461D" w:rsidRPr="00A949C1">
        <w:rPr>
          <w:rFonts w:ascii="Arial" w:eastAsia="Arial" w:hAnsi="Arial" w:cs="Arial"/>
          <w:color w:val="000000"/>
          <w:sz w:val="22"/>
          <w:szCs w:val="22"/>
        </w:rPr>
        <w:t>, lab coat.</w:t>
      </w:r>
    </w:p>
    <w:p w14:paraId="1815421B" w14:textId="5E29944B" w:rsidR="006A2151" w:rsidRDefault="001C5145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Obtain the same carcass and tissues </w:t>
      </w:r>
      <w:r w:rsidR="00BC461D" w:rsidRPr="00A949C1">
        <w:rPr>
          <w:rFonts w:ascii="Arial" w:eastAsia="Arial" w:hAnsi="Arial" w:cs="Arial"/>
          <w:color w:val="000000"/>
          <w:sz w:val="22"/>
          <w:szCs w:val="22"/>
        </w:rPr>
        <w:t xml:space="preserve">you had 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>in lab #1</w:t>
      </w:r>
      <w:r w:rsidR="006A2151">
        <w:rPr>
          <w:rFonts w:ascii="Arial" w:eastAsia="Arial" w:hAnsi="Arial" w:cs="Arial"/>
          <w:color w:val="000000"/>
          <w:sz w:val="22"/>
          <w:szCs w:val="22"/>
        </w:rPr>
        <w:t xml:space="preserve">. You will need to separate the following for digital archival of </w:t>
      </w:r>
      <w:proofErr w:type="spellStart"/>
      <w:r w:rsidR="006A2151">
        <w:rPr>
          <w:rFonts w:ascii="Arial" w:eastAsia="Arial" w:hAnsi="Arial" w:cs="Arial"/>
          <w:color w:val="000000"/>
          <w:sz w:val="22"/>
          <w:szCs w:val="22"/>
        </w:rPr>
        <w:t>morphometrics</w:t>
      </w:r>
      <w:proofErr w:type="spellEnd"/>
      <w:r w:rsidR="006A2151">
        <w:rPr>
          <w:rFonts w:ascii="Arial" w:eastAsia="Arial" w:hAnsi="Arial" w:cs="Arial"/>
          <w:color w:val="000000"/>
          <w:sz w:val="22"/>
          <w:szCs w:val="22"/>
        </w:rPr>
        <w:t>:</w:t>
      </w:r>
    </w:p>
    <w:p w14:paraId="47B51761" w14:textId="0F710C6E" w:rsidR="006A2151" w:rsidRDefault="006A215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the head (for photo of beak), </w:t>
      </w:r>
    </w:p>
    <w:p w14:paraId="4E6B96E4" w14:textId="2083A4F3" w:rsidR="006A2151" w:rsidRPr="006A2151" w:rsidRDefault="006A215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both wings cut at wrist to include primary feathers for photo </w:t>
      </w:r>
    </w:p>
    <w:p w14:paraId="01BE5F5F" w14:textId="77777777" w:rsidR="006A2151" w:rsidRDefault="006A215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entire intestinal tract (crop,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proventriculus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, gizzard, small intestine, both ceca, large intestine to cloaca), </w:t>
      </w:r>
    </w:p>
    <w:p w14:paraId="7C2ADADB" w14:textId="5B7F769C" w:rsidR="006A2151" w:rsidRDefault="006A215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Information </w:t>
      </w:r>
      <w:r w:rsidR="00B7722B">
        <w:rPr>
          <w:rFonts w:ascii="Arial" w:eastAsia="Arial" w:hAnsi="Arial" w:cs="Arial"/>
          <w:color w:val="000000"/>
          <w:sz w:val="22"/>
          <w:szCs w:val="22"/>
        </w:rPr>
        <w:t>notes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and data sheet that is linked to your bird</w:t>
      </w:r>
    </w:p>
    <w:p w14:paraId="084066AB" w14:textId="28DAFD95" w:rsidR="00E224EA" w:rsidRPr="004D2188" w:rsidRDefault="00E224EA" w:rsidP="00A949C1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  <w:highlight w:val="yellow"/>
        </w:rPr>
      </w:pPr>
      <w:r w:rsidRPr="004D2188">
        <w:rPr>
          <w:rFonts w:ascii="Arial" w:eastAsia="Arial" w:hAnsi="Arial" w:cs="Arial"/>
          <w:color w:val="000000"/>
          <w:sz w:val="22"/>
          <w:szCs w:val="22"/>
          <w:highlight w:val="yellow"/>
        </w:rPr>
        <w:t>Find the following</w:t>
      </w:r>
      <w:r w:rsidR="00A949C1" w:rsidRPr="004D2188">
        <w:rPr>
          <w:rFonts w:ascii="Arial" w:eastAsia="Arial" w:hAnsi="Arial" w:cs="Arial"/>
          <w:color w:val="000000"/>
          <w:sz w:val="22"/>
          <w:szCs w:val="22"/>
          <w:highlight w:val="yellow"/>
        </w:rPr>
        <w:t xml:space="preserve"> data </w:t>
      </w:r>
      <w:r w:rsidR="00C71230" w:rsidRPr="004D2188">
        <w:rPr>
          <w:rFonts w:ascii="Arial" w:eastAsia="Arial" w:hAnsi="Arial" w:cs="Arial"/>
          <w:color w:val="000000"/>
          <w:sz w:val="22"/>
          <w:szCs w:val="22"/>
          <w:highlight w:val="yellow"/>
        </w:rPr>
        <w:t>work</w:t>
      </w:r>
      <w:r w:rsidR="00A949C1" w:rsidRPr="004D2188">
        <w:rPr>
          <w:rFonts w:ascii="Arial" w:eastAsia="Arial" w:hAnsi="Arial" w:cs="Arial"/>
          <w:color w:val="000000"/>
          <w:sz w:val="22"/>
          <w:szCs w:val="22"/>
          <w:highlight w:val="yellow"/>
        </w:rPr>
        <w:t>sheet</w:t>
      </w:r>
      <w:r w:rsidRPr="004D2188">
        <w:rPr>
          <w:rFonts w:ascii="Arial" w:eastAsia="Arial" w:hAnsi="Arial" w:cs="Arial"/>
          <w:color w:val="000000"/>
          <w:sz w:val="22"/>
          <w:szCs w:val="22"/>
          <w:highlight w:val="yellow"/>
        </w:rPr>
        <w:t>s</w:t>
      </w:r>
      <w:proofErr w:type="gramStart"/>
      <w:r w:rsidR="00D53B64" w:rsidRPr="004D2188">
        <w:rPr>
          <w:rFonts w:ascii="Arial" w:eastAsia="Arial" w:hAnsi="Arial" w:cs="Arial"/>
          <w:color w:val="000000"/>
          <w:sz w:val="22"/>
          <w:szCs w:val="22"/>
          <w:highlight w:val="yellow"/>
        </w:rPr>
        <w:t xml:space="preserve">: </w:t>
      </w:r>
      <w:r w:rsid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 xml:space="preserve"> </w:t>
      </w:r>
      <w:r w:rsidR="001174F2">
        <w:rPr>
          <w:rFonts w:ascii="Arial" w:eastAsia="Arial" w:hAnsi="Arial" w:cs="Arial"/>
          <w:b/>
          <w:color w:val="000000"/>
          <w:sz w:val="22"/>
          <w:szCs w:val="22"/>
          <w:highlight w:val="yellow"/>
        </w:rPr>
        <w:t>(</w:t>
      </w:r>
      <w:proofErr w:type="gramEnd"/>
      <w:r w:rsidR="001174F2">
        <w:rPr>
          <w:rFonts w:ascii="Arial" w:eastAsia="Arial" w:hAnsi="Arial" w:cs="Arial"/>
          <w:b/>
          <w:color w:val="000000"/>
          <w:sz w:val="22"/>
          <w:szCs w:val="22"/>
          <w:highlight w:val="yellow"/>
        </w:rPr>
        <w:t xml:space="preserve">needs to made or modified for future labs) </w:t>
      </w:r>
      <w:r w:rsidR="00D53B64" w:rsidRPr="004D2188">
        <w:rPr>
          <w:rFonts w:ascii="Arial" w:eastAsia="Arial" w:hAnsi="Arial" w:cs="Arial"/>
          <w:color w:val="000000"/>
          <w:sz w:val="22"/>
          <w:szCs w:val="22"/>
          <w:highlight w:val="yellow"/>
        </w:rPr>
        <w:t>https://docs.google.com/spreadsheets/d/1vxeCpLkkfQGenDSKPdHN5KT6v7-Hyvyz7Ksf38-m0w4/edit?usp=sharing</w:t>
      </w:r>
    </w:p>
    <w:p w14:paraId="45C4B8D6" w14:textId="3ED2304C" w:rsidR="00E224EA" w:rsidRPr="001174F2" w:rsidRDefault="00C71230" w:rsidP="00E224EA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highlight w:val="yellow"/>
        </w:rPr>
      </w:pPr>
      <w:r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>Hard copy and digital “</w:t>
      </w:r>
      <w:r w:rsidR="00E224EA"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 xml:space="preserve">Master </w:t>
      </w:r>
      <w:proofErr w:type="spellStart"/>
      <w:r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>morphometrics</w:t>
      </w:r>
      <w:proofErr w:type="spellEnd"/>
      <w:r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 xml:space="preserve">” </w:t>
      </w:r>
      <w:r w:rsidR="00E224EA"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>data sheet from previous lab</w:t>
      </w:r>
      <w:r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>. Make sure it is updated.</w:t>
      </w:r>
    </w:p>
    <w:p w14:paraId="6AEEFA41" w14:textId="568074F4" w:rsidR="00126827" w:rsidRPr="001174F2" w:rsidRDefault="00126827" w:rsidP="00126827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highlight w:val="yellow"/>
        </w:rPr>
      </w:pPr>
      <w:r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 xml:space="preserve">New “fecal </w:t>
      </w:r>
      <w:r w:rsidR="00AE33F0"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>pellet data 2019</w:t>
      </w:r>
      <w:r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>” worksheet</w:t>
      </w:r>
    </w:p>
    <w:p w14:paraId="32C16E96" w14:textId="229DA4B2" w:rsidR="00E224EA" w:rsidRPr="001174F2" w:rsidRDefault="00E224EA" w:rsidP="00E224EA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highlight w:val="yellow"/>
        </w:rPr>
      </w:pPr>
      <w:r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 xml:space="preserve">New </w:t>
      </w:r>
      <w:r w:rsidR="00C71230"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>“</w:t>
      </w:r>
      <w:r w:rsidR="00AE33F0"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>crop count 2019</w:t>
      </w:r>
      <w:r w:rsidR="00C71230"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>”</w:t>
      </w:r>
      <w:r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 xml:space="preserve"> worksheet</w:t>
      </w:r>
    </w:p>
    <w:p w14:paraId="7DC22BCF" w14:textId="2B871DB8" w:rsidR="00AE33F0" w:rsidRPr="001174F2" w:rsidRDefault="00AE33F0" w:rsidP="00AE33F0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highlight w:val="yellow"/>
        </w:rPr>
      </w:pPr>
      <w:r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>New “crop biomass 2019” worksheet</w:t>
      </w:r>
    </w:p>
    <w:p w14:paraId="40B869DD" w14:textId="4F92E423" w:rsidR="00AE33F0" w:rsidRPr="001174F2" w:rsidRDefault="00AE33F0" w:rsidP="00AE33F0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  <w:highlight w:val="yellow"/>
        </w:rPr>
      </w:pPr>
      <w:r w:rsidRPr="001174F2">
        <w:rPr>
          <w:rFonts w:ascii="Arial" w:eastAsia="Arial" w:hAnsi="Arial" w:cs="Arial"/>
          <w:color w:val="000000"/>
          <w:sz w:val="22"/>
          <w:szCs w:val="22"/>
          <w:highlight w:val="yellow"/>
        </w:rPr>
        <w:t>New “gizzard 2019” worksheet</w:t>
      </w:r>
    </w:p>
    <w:p w14:paraId="4C902AC4" w14:textId="5CB2A36C" w:rsidR="006A2151" w:rsidRPr="00E224EA" w:rsidRDefault="00C71230" w:rsidP="00E224EA">
      <w:pPr>
        <w:pStyle w:val="Normal1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Each pair should obtain</w:t>
      </w:r>
      <w:r w:rsidR="00E224EA" w:rsidRPr="00A949C1">
        <w:rPr>
          <w:rFonts w:ascii="Arial" w:eastAsia="Arial" w:hAnsi="Arial" w:cs="Arial"/>
          <w:color w:val="000000"/>
          <w:sz w:val="22"/>
          <w:szCs w:val="22"/>
        </w:rPr>
        <w:t xml:space="preserve"> your tools</w:t>
      </w:r>
      <w:r w:rsidR="00E224EA">
        <w:rPr>
          <w:rFonts w:ascii="Arial" w:eastAsia="Arial" w:hAnsi="Arial" w:cs="Arial"/>
          <w:color w:val="000000"/>
          <w:sz w:val="22"/>
          <w:szCs w:val="22"/>
        </w:rPr>
        <w:t xml:space="preserve"> for conducting scientific practices</w:t>
      </w:r>
      <w:r w:rsidR="00E224EA" w:rsidRPr="00A949C1">
        <w:rPr>
          <w:rFonts w:ascii="Arial" w:eastAsia="Arial" w:hAnsi="Arial" w:cs="Arial"/>
          <w:color w:val="000000"/>
          <w:sz w:val="22"/>
          <w:szCs w:val="22"/>
        </w:rPr>
        <w:t xml:space="preserve">: </w:t>
      </w:r>
      <w:r w:rsidR="00A949C1" w:rsidRPr="00E224EA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1FA98B32" w14:textId="77777777" w:rsid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dissection tray (1), </w:t>
      </w:r>
    </w:p>
    <w:p w14:paraId="31CB43B8" w14:textId="77777777" w:rsid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forceps (1-2), </w:t>
      </w:r>
    </w:p>
    <w:p w14:paraId="1E09CC77" w14:textId="77777777" w:rsid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scalpel blades and handles (1-2), </w:t>
      </w:r>
    </w:p>
    <w:p w14:paraId="05770601" w14:textId="77777777" w:rsid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dissection scissors (1), </w:t>
      </w:r>
    </w:p>
    <w:p w14:paraId="69B44D45" w14:textId="77777777" w:rsid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A2151">
        <w:rPr>
          <w:rFonts w:ascii="Arial" w:eastAsia="Arial" w:hAnsi="Arial" w:cs="Arial"/>
          <w:color w:val="000000"/>
          <w:sz w:val="22"/>
          <w:szCs w:val="22"/>
        </w:rPr>
        <w:t xml:space="preserve">absorbent paper (1-2 layers), </w:t>
      </w:r>
    </w:p>
    <w:p w14:paraId="45E173D2" w14:textId="1B23F311" w:rsidR="006A2151" w:rsidRDefault="006A215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plastic bags: </w:t>
      </w:r>
      <w:r w:rsidR="00A949C1" w:rsidRPr="006A2151">
        <w:rPr>
          <w:rFonts w:ascii="Arial" w:eastAsia="Arial" w:hAnsi="Arial" w:cs="Arial"/>
          <w:color w:val="000000"/>
          <w:sz w:val="22"/>
          <w:szCs w:val="22"/>
        </w:rPr>
        <w:t xml:space="preserve">1 gallon-size Ziploc bag (for carcass disposal), 3 quart-size Ziploc bags (for tissue collection), </w:t>
      </w:r>
      <w:r w:rsidR="00C71230">
        <w:rPr>
          <w:rFonts w:ascii="Arial" w:eastAsia="Arial" w:hAnsi="Arial" w:cs="Arial"/>
          <w:color w:val="000000"/>
          <w:sz w:val="22"/>
          <w:szCs w:val="22"/>
        </w:rPr>
        <w:t>10</w:t>
      </w:r>
      <w:r w:rsidR="00A949C1" w:rsidRPr="006A2151">
        <w:rPr>
          <w:rFonts w:ascii="Arial" w:eastAsia="Arial" w:hAnsi="Arial" w:cs="Arial"/>
          <w:color w:val="000000"/>
          <w:sz w:val="22"/>
          <w:szCs w:val="22"/>
        </w:rPr>
        <w:t xml:space="preserve"> coin-size Ziploc bags (for tissue collection), </w:t>
      </w:r>
    </w:p>
    <w:p w14:paraId="2C83CA2D" w14:textId="77777777" w:rsid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A2151">
        <w:rPr>
          <w:rFonts w:ascii="Arial" w:eastAsia="Arial" w:hAnsi="Arial" w:cs="Arial"/>
          <w:color w:val="000000"/>
          <w:sz w:val="22"/>
          <w:szCs w:val="22"/>
        </w:rPr>
        <w:t xml:space="preserve">Sharpie (1), </w:t>
      </w:r>
    </w:p>
    <w:p w14:paraId="4F2457B2" w14:textId="37EC5A7C" w:rsidR="006A2151" w:rsidRDefault="006A215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10cm piece of </w:t>
      </w:r>
      <w:r w:rsidR="00A949C1" w:rsidRPr="006A2151">
        <w:rPr>
          <w:rFonts w:ascii="Arial" w:eastAsia="Arial" w:hAnsi="Arial" w:cs="Arial"/>
          <w:color w:val="000000"/>
          <w:sz w:val="22"/>
          <w:szCs w:val="22"/>
        </w:rPr>
        <w:t xml:space="preserve">masking/lab tape (two 4-6” strips to hang </w:t>
      </w:r>
      <w:r w:rsidR="00D17254" w:rsidRPr="006A2151">
        <w:rPr>
          <w:rFonts w:ascii="Arial" w:eastAsia="Arial" w:hAnsi="Arial" w:cs="Arial"/>
          <w:color w:val="000000"/>
          <w:sz w:val="22"/>
          <w:szCs w:val="22"/>
        </w:rPr>
        <w:t>biohazard</w:t>
      </w:r>
      <w:r w:rsidR="00A949C1" w:rsidRPr="006A2151">
        <w:rPr>
          <w:rFonts w:ascii="Arial" w:eastAsia="Arial" w:hAnsi="Arial" w:cs="Arial"/>
          <w:color w:val="000000"/>
          <w:sz w:val="22"/>
          <w:szCs w:val="22"/>
        </w:rPr>
        <w:t xml:space="preserve"> bag), </w:t>
      </w:r>
    </w:p>
    <w:p w14:paraId="01580C82" w14:textId="77777777" w:rsid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A2151">
        <w:rPr>
          <w:rFonts w:ascii="Arial" w:eastAsia="Arial" w:hAnsi="Arial" w:cs="Arial"/>
          <w:color w:val="000000"/>
          <w:sz w:val="22"/>
          <w:szCs w:val="22"/>
        </w:rPr>
        <w:t>weigh boats (</w:t>
      </w:r>
      <w:r w:rsidR="00D17254" w:rsidRPr="006A2151">
        <w:rPr>
          <w:rFonts w:ascii="Arial" w:eastAsia="Arial" w:hAnsi="Arial" w:cs="Arial"/>
          <w:color w:val="000000"/>
          <w:sz w:val="22"/>
          <w:szCs w:val="22"/>
        </w:rPr>
        <w:t>15</w:t>
      </w:r>
      <w:r w:rsidRPr="006A2151">
        <w:rPr>
          <w:rFonts w:ascii="Arial" w:eastAsia="Arial" w:hAnsi="Arial" w:cs="Arial"/>
          <w:color w:val="000000"/>
          <w:sz w:val="22"/>
          <w:szCs w:val="22"/>
        </w:rPr>
        <w:t xml:space="preserve"> small size, </w:t>
      </w:r>
      <w:r w:rsidR="006A2151" w:rsidRPr="006A2151">
        <w:rPr>
          <w:rFonts w:ascii="Arial" w:eastAsia="Arial" w:hAnsi="Arial" w:cs="Arial"/>
          <w:color w:val="000000"/>
          <w:sz w:val="22"/>
          <w:szCs w:val="22"/>
        </w:rPr>
        <w:t>4</w:t>
      </w:r>
      <w:r w:rsidRPr="006A2151">
        <w:rPr>
          <w:rFonts w:ascii="Arial" w:eastAsia="Arial" w:hAnsi="Arial" w:cs="Arial"/>
          <w:color w:val="000000"/>
          <w:sz w:val="22"/>
          <w:szCs w:val="22"/>
        </w:rPr>
        <w:t xml:space="preserve"> large</w:t>
      </w:r>
      <w:r w:rsidR="00D17254" w:rsidRPr="006A2151">
        <w:rPr>
          <w:rFonts w:ascii="Arial" w:eastAsia="Arial" w:hAnsi="Arial" w:cs="Arial"/>
          <w:color w:val="000000"/>
          <w:sz w:val="22"/>
          <w:szCs w:val="22"/>
        </w:rPr>
        <w:t>r</w:t>
      </w:r>
      <w:r w:rsidRPr="006A2151">
        <w:rPr>
          <w:rFonts w:ascii="Arial" w:eastAsia="Arial" w:hAnsi="Arial" w:cs="Arial"/>
          <w:color w:val="000000"/>
          <w:sz w:val="22"/>
          <w:szCs w:val="22"/>
        </w:rPr>
        <w:t xml:space="preserve"> size), </w:t>
      </w:r>
    </w:p>
    <w:p w14:paraId="7B36E4C3" w14:textId="77777777" w:rsidR="006A2151" w:rsidRDefault="00D17254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A2151">
        <w:rPr>
          <w:rFonts w:ascii="Arial" w:eastAsia="Arial" w:hAnsi="Arial" w:cs="Arial"/>
          <w:color w:val="000000"/>
          <w:sz w:val="22"/>
          <w:szCs w:val="22"/>
        </w:rPr>
        <w:t xml:space="preserve">metric </w:t>
      </w:r>
      <w:r w:rsidR="00A949C1" w:rsidRPr="006A2151">
        <w:rPr>
          <w:rFonts w:ascii="Arial" w:eastAsia="Arial" w:hAnsi="Arial" w:cs="Arial"/>
          <w:color w:val="000000"/>
          <w:sz w:val="22"/>
          <w:szCs w:val="22"/>
        </w:rPr>
        <w:t xml:space="preserve">ruler (2), </w:t>
      </w:r>
    </w:p>
    <w:p w14:paraId="1F2E2666" w14:textId="77777777" w:rsid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A2151">
        <w:rPr>
          <w:rFonts w:ascii="Arial" w:eastAsia="Arial" w:hAnsi="Arial" w:cs="Arial"/>
          <w:color w:val="000000"/>
          <w:sz w:val="22"/>
          <w:szCs w:val="22"/>
        </w:rPr>
        <w:t xml:space="preserve">measuring tape (1), </w:t>
      </w:r>
    </w:p>
    <w:p w14:paraId="064D8EEE" w14:textId="77777777" w:rsid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A2151">
        <w:rPr>
          <w:rFonts w:ascii="Arial" w:eastAsia="Arial" w:hAnsi="Arial" w:cs="Arial"/>
          <w:color w:val="000000"/>
          <w:sz w:val="22"/>
          <w:szCs w:val="22"/>
        </w:rPr>
        <w:t xml:space="preserve">calipers (1), </w:t>
      </w:r>
    </w:p>
    <w:p w14:paraId="66616E4F" w14:textId="77777777" w:rsidR="006A2151" w:rsidRDefault="00D17254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A2151">
        <w:rPr>
          <w:rFonts w:ascii="Arial" w:eastAsia="Arial" w:hAnsi="Arial" w:cs="Arial"/>
          <w:color w:val="000000"/>
          <w:sz w:val="22"/>
          <w:szCs w:val="22"/>
        </w:rPr>
        <w:lastRenderedPageBreak/>
        <w:t xml:space="preserve">aluminum foil (approximately ½ meter length), </w:t>
      </w:r>
    </w:p>
    <w:p w14:paraId="035006E2" w14:textId="005A3EDB" w:rsidR="006A2151" w:rsidRDefault="009A3EED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measurement</w:t>
      </w:r>
      <w:r w:rsidR="00D17254" w:rsidRPr="006A2151">
        <w:rPr>
          <w:rFonts w:ascii="Arial" w:eastAsia="Arial" w:hAnsi="Arial" w:cs="Arial"/>
          <w:color w:val="000000"/>
          <w:sz w:val="22"/>
          <w:szCs w:val="22"/>
        </w:rPr>
        <w:t xml:space="preserve"> tray with metric scales on it</w:t>
      </w:r>
      <w:r w:rsidR="00C71230">
        <w:rPr>
          <w:rFonts w:ascii="Arial" w:eastAsia="Arial" w:hAnsi="Arial" w:cs="Arial"/>
          <w:color w:val="000000"/>
          <w:sz w:val="22"/>
          <w:szCs w:val="22"/>
        </w:rPr>
        <w:t xml:space="preserve"> (for photo of </w:t>
      </w:r>
      <w:proofErr w:type="spellStart"/>
      <w:r w:rsidR="00C71230">
        <w:rPr>
          <w:rFonts w:ascii="Arial" w:eastAsia="Arial" w:hAnsi="Arial" w:cs="Arial"/>
          <w:color w:val="000000"/>
          <w:sz w:val="22"/>
          <w:szCs w:val="22"/>
        </w:rPr>
        <w:t>morphometrics</w:t>
      </w:r>
      <w:proofErr w:type="spellEnd"/>
      <w:r w:rsidR="00C71230">
        <w:rPr>
          <w:rFonts w:ascii="Arial" w:eastAsia="Arial" w:hAnsi="Arial" w:cs="Arial"/>
          <w:color w:val="000000"/>
          <w:sz w:val="22"/>
          <w:szCs w:val="22"/>
        </w:rPr>
        <w:t>)</w:t>
      </w:r>
      <w:r w:rsidR="00D17254" w:rsidRPr="006A2151">
        <w:rPr>
          <w:rFonts w:ascii="Arial" w:eastAsia="Arial" w:hAnsi="Arial" w:cs="Arial"/>
          <w:color w:val="000000"/>
          <w:sz w:val="22"/>
          <w:szCs w:val="22"/>
        </w:rPr>
        <w:t xml:space="preserve">, </w:t>
      </w:r>
    </w:p>
    <w:p w14:paraId="29D3C0B0" w14:textId="3B93DB22" w:rsidR="0076648C" w:rsidRDefault="0076648C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Box for organizing foil packets to get dry weights of samples</w:t>
      </w:r>
    </w:p>
    <w:p w14:paraId="324A6DDC" w14:textId="77777777" w:rsidR="0076648C" w:rsidRDefault="006A215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access to </w:t>
      </w:r>
      <w:r w:rsidR="00D17254" w:rsidRPr="006A2151">
        <w:rPr>
          <w:rFonts w:ascii="Arial" w:eastAsia="Arial" w:hAnsi="Arial" w:cs="Arial"/>
          <w:color w:val="000000"/>
          <w:sz w:val="22"/>
          <w:szCs w:val="22"/>
        </w:rPr>
        <w:t xml:space="preserve">weighing </w:t>
      </w:r>
      <w:r w:rsidR="00A949C1" w:rsidRPr="006A2151">
        <w:rPr>
          <w:rFonts w:ascii="Arial" w:eastAsia="Arial" w:hAnsi="Arial" w:cs="Arial"/>
          <w:color w:val="000000"/>
          <w:sz w:val="22"/>
          <w:szCs w:val="22"/>
        </w:rPr>
        <w:t>scale (</w:t>
      </w:r>
      <w:r w:rsidR="00D17254" w:rsidRPr="006A2151">
        <w:rPr>
          <w:rFonts w:ascii="Arial" w:eastAsia="Arial" w:hAnsi="Arial" w:cs="Arial"/>
          <w:color w:val="000000"/>
          <w:sz w:val="22"/>
          <w:szCs w:val="22"/>
        </w:rPr>
        <w:t xml:space="preserve">at 1.0 mg (0.001g) capacity, </w:t>
      </w:r>
      <w:r w:rsidR="00A949C1" w:rsidRPr="006A2151">
        <w:rPr>
          <w:rFonts w:ascii="Arial" w:eastAsia="Arial" w:hAnsi="Arial" w:cs="Arial"/>
          <w:color w:val="000000"/>
          <w:sz w:val="22"/>
          <w:szCs w:val="22"/>
        </w:rPr>
        <w:t>shared),</w:t>
      </w:r>
    </w:p>
    <w:p w14:paraId="58DC1C6E" w14:textId="094D718F" w:rsidR="006A2151" w:rsidRDefault="0076648C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Access to tripod and camera for photo shoot of morphology</w:t>
      </w:r>
      <w:r w:rsidR="00A949C1" w:rsidRPr="006A2151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7D2556A5" w14:textId="0C7F68A5" w:rsid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A2151">
        <w:rPr>
          <w:rFonts w:ascii="Arial" w:eastAsia="Arial" w:hAnsi="Arial" w:cs="Arial"/>
          <w:color w:val="000000"/>
          <w:sz w:val="22"/>
          <w:szCs w:val="22"/>
        </w:rPr>
        <w:t>10% bleach (1 spray bottle</w:t>
      </w:r>
      <w:r w:rsidR="006A2151">
        <w:rPr>
          <w:rFonts w:ascii="Arial" w:eastAsia="Arial" w:hAnsi="Arial" w:cs="Arial"/>
          <w:color w:val="000000"/>
          <w:sz w:val="22"/>
          <w:szCs w:val="22"/>
        </w:rPr>
        <w:t xml:space="preserve"> for clean up</w:t>
      </w:r>
      <w:r w:rsidRPr="006A2151">
        <w:rPr>
          <w:rFonts w:ascii="Arial" w:eastAsia="Arial" w:hAnsi="Arial" w:cs="Arial"/>
          <w:color w:val="000000"/>
          <w:sz w:val="22"/>
          <w:szCs w:val="22"/>
        </w:rPr>
        <w:t xml:space="preserve">), </w:t>
      </w:r>
    </w:p>
    <w:p w14:paraId="0EDE3D70" w14:textId="26566463" w:rsid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A2151">
        <w:rPr>
          <w:rFonts w:ascii="Arial" w:eastAsia="Arial" w:hAnsi="Arial" w:cs="Arial"/>
          <w:color w:val="000000"/>
          <w:sz w:val="22"/>
          <w:szCs w:val="22"/>
        </w:rPr>
        <w:t>70% ethanol (1 spray bottle</w:t>
      </w:r>
      <w:r w:rsidR="006A2151">
        <w:rPr>
          <w:rFonts w:ascii="Arial" w:eastAsia="Arial" w:hAnsi="Arial" w:cs="Arial"/>
          <w:color w:val="000000"/>
          <w:sz w:val="22"/>
          <w:szCs w:val="22"/>
        </w:rPr>
        <w:t xml:space="preserve"> for clean up</w:t>
      </w:r>
      <w:r w:rsidRPr="006A2151">
        <w:rPr>
          <w:rFonts w:ascii="Arial" w:eastAsia="Arial" w:hAnsi="Arial" w:cs="Arial"/>
          <w:color w:val="000000"/>
          <w:sz w:val="22"/>
          <w:szCs w:val="22"/>
        </w:rPr>
        <w:t xml:space="preserve">), </w:t>
      </w:r>
    </w:p>
    <w:p w14:paraId="140FBA22" w14:textId="18FFBF30" w:rsidR="00A949C1" w:rsidRPr="006A2151" w:rsidRDefault="00A949C1" w:rsidP="006A2151">
      <w:pPr>
        <w:pStyle w:val="Normal1"/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6A2151">
        <w:rPr>
          <w:rFonts w:ascii="Arial" w:eastAsia="Arial" w:hAnsi="Arial" w:cs="Arial"/>
          <w:color w:val="000000"/>
          <w:sz w:val="22"/>
          <w:szCs w:val="22"/>
        </w:rPr>
        <w:t>stack of paper towels.</w:t>
      </w:r>
      <w:r w:rsidR="00A81AD0" w:rsidRPr="006A2151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1D92EA86" w14:textId="58AB2A06" w:rsidR="00181BA8" w:rsidRDefault="00181BA8">
      <w:pPr>
        <w:pStyle w:val="Normal1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"/>
        <w:tblW w:w="9576" w:type="dxa"/>
        <w:tblLayout w:type="fixed"/>
        <w:tblLook w:val="0400" w:firstRow="0" w:lastRow="0" w:firstColumn="0" w:lastColumn="0" w:noHBand="0" w:noVBand="1"/>
      </w:tblPr>
      <w:tblGrid>
        <w:gridCol w:w="5605"/>
        <w:gridCol w:w="3330"/>
        <w:gridCol w:w="641"/>
      </w:tblGrid>
      <w:tr w:rsidR="00376926" w:rsidRPr="00A949C1" w14:paraId="1AD1F81C" w14:textId="77777777" w:rsidTr="004B43D2">
        <w:trPr>
          <w:trHeight w:val="300"/>
        </w:trPr>
        <w:tc>
          <w:tcPr>
            <w:tcW w:w="5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6C7C38" w14:textId="77777777" w:rsidR="00376926" w:rsidRPr="00A949C1" w:rsidRDefault="00376926" w:rsidP="00376926">
            <w:pPr>
              <w:pStyle w:val="Normal1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 w:rsidRPr="00A949C1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General order of activities for recording data</w:t>
            </w:r>
          </w:p>
        </w:tc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E6750A" w14:textId="77777777" w:rsidR="00376926" w:rsidRPr="00A949C1" w:rsidRDefault="00376926" w:rsidP="00376926">
            <w:pPr>
              <w:pStyle w:val="Normal1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E24F4D8" w14:textId="77777777" w:rsidR="00376926" w:rsidRPr="00A949C1" w:rsidRDefault="00376926" w:rsidP="00376926">
            <w:pPr>
              <w:pStyle w:val="Normal1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968C06E" w14:textId="77777777" w:rsidR="00B40D3A" w:rsidRDefault="00B40D3A" w:rsidP="00B40D3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43F62181" w14:textId="1695C25B" w:rsidR="00B7722B" w:rsidRDefault="0001441F" w:rsidP="00B40D3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noProof/>
          <w:sz w:val="22"/>
          <w:szCs w:val="22"/>
          <w:u w:val="single"/>
        </w:rPr>
        <w:drawing>
          <wp:inline distT="0" distB="0" distL="0" distR="0" wp14:anchorId="0A4DE54B" wp14:editId="4B42ECB2">
            <wp:extent cx="4111527" cy="3830222"/>
            <wp:effectExtent l="50800" t="0" r="54610" b="81915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2BC5E4BC" w14:textId="4BD5BF10" w:rsidR="00B40D3A" w:rsidRPr="00B40D3A" w:rsidRDefault="00334246" w:rsidP="00B40D3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 xml:space="preserve">Part </w:t>
      </w:r>
      <w:r w:rsidR="00E10C47">
        <w:rPr>
          <w:rFonts w:ascii="Arial" w:eastAsia="Arial" w:hAnsi="Arial" w:cs="Arial"/>
          <w:b/>
          <w:sz w:val="22"/>
          <w:szCs w:val="22"/>
          <w:u w:val="single"/>
        </w:rPr>
        <w:t>1</w:t>
      </w:r>
      <w:r>
        <w:rPr>
          <w:rFonts w:ascii="Arial" w:eastAsia="Arial" w:hAnsi="Arial" w:cs="Arial"/>
          <w:b/>
          <w:sz w:val="22"/>
          <w:szCs w:val="22"/>
          <w:u w:val="single"/>
        </w:rPr>
        <w:t xml:space="preserve">. </w:t>
      </w:r>
      <w:r w:rsidR="00376926">
        <w:rPr>
          <w:rFonts w:ascii="Arial" w:eastAsia="Arial" w:hAnsi="Arial" w:cs="Arial"/>
          <w:b/>
          <w:sz w:val="22"/>
          <w:szCs w:val="22"/>
          <w:u w:val="single"/>
        </w:rPr>
        <w:t>Wet Weight of</w:t>
      </w:r>
      <w:r w:rsidR="00B40D3A">
        <w:rPr>
          <w:rFonts w:ascii="Arial" w:eastAsia="Arial" w:hAnsi="Arial" w:cs="Arial"/>
          <w:b/>
          <w:sz w:val="22"/>
          <w:szCs w:val="22"/>
          <w:u w:val="single"/>
        </w:rPr>
        <w:t xml:space="preserve"> Contents </w:t>
      </w:r>
      <w:r w:rsidR="00B40D3A" w:rsidRPr="00A949C1">
        <w:rPr>
          <w:rFonts w:ascii="Arial" w:eastAsia="Arial" w:hAnsi="Arial" w:cs="Arial"/>
          <w:b/>
          <w:sz w:val="22"/>
          <w:szCs w:val="22"/>
          <w:u w:val="single"/>
        </w:rPr>
        <w:t xml:space="preserve">of </w:t>
      </w:r>
      <w:r w:rsidR="00B40D3A">
        <w:rPr>
          <w:rFonts w:ascii="Arial" w:eastAsia="Arial" w:hAnsi="Arial" w:cs="Arial"/>
          <w:b/>
          <w:sz w:val="22"/>
          <w:szCs w:val="22"/>
          <w:u w:val="single"/>
        </w:rPr>
        <w:t>Crop, Gizzard and Large Intestine</w:t>
      </w:r>
    </w:p>
    <w:p w14:paraId="52E1795A" w14:textId="1F98B96B" w:rsidR="00885C8A" w:rsidRDefault="00C71230" w:rsidP="004132B4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Write bird ID</w:t>
      </w:r>
      <w:r w:rsidR="00885C8A">
        <w:rPr>
          <w:rFonts w:ascii="Arial" w:eastAsia="Arial" w:hAnsi="Arial" w:cs="Arial"/>
          <w:color w:val="000000"/>
          <w:sz w:val="22"/>
          <w:szCs w:val="22"/>
        </w:rPr>
        <w:t xml:space="preserve"> and weight of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large weigh boat</w:t>
      </w:r>
      <w:r w:rsidR="00885C8A">
        <w:rPr>
          <w:rFonts w:ascii="Arial" w:eastAsia="Arial" w:hAnsi="Arial" w:cs="Arial"/>
          <w:color w:val="000000"/>
          <w:sz w:val="22"/>
          <w:szCs w:val="22"/>
        </w:rPr>
        <w:t xml:space="preserve"> on weigh boat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and transfer crop contents into </w:t>
      </w:r>
      <w:r w:rsidR="00885C8A">
        <w:rPr>
          <w:rFonts w:ascii="Arial" w:eastAsia="Arial" w:hAnsi="Arial" w:cs="Arial"/>
          <w:color w:val="000000"/>
          <w:sz w:val="22"/>
          <w:szCs w:val="22"/>
        </w:rPr>
        <w:t xml:space="preserve">the labeled </w:t>
      </w:r>
      <w:r>
        <w:rPr>
          <w:rFonts w:ascii="Arial" w:eastAsia="Arial" w:hAnsi="Arial" w:cs="Arial"/>
          <w:color w:val="000000"/>
          <w:sz w:val="22"/>
          <w:szCs w:val="22"/>
        </w:rPr>
        <w:t>large weigh boat</w:t>
      </w:r>
      <w:r w:rsidR="00885C8A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50F0A00F" w14:textId="06C410C8" w:rsidR="00994936" w:rsidRDefault="00994936" w:rsidP="004132B4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Obtain and record wet weight of entire crop contents</w:t>
      </w:r>
      <w:r w:rsidR="002C77BC">
        <w:rPr>
          <w:rFonts w:ascii="Arial" w:eastAsia="Arial" w:hAnsi="Arial" w:cs="Arial"/>
          <w:color w:val="000000"/>
          <w:sz w:val="22"/>
          <w:szCs w:val="22"/>
        </w:rPr>
        <w:t xml:space="preserve"> (without tissue)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in “Master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morphometrics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” data sheet</w:t>
      </w:r>
    </w:p>
    <w:p w14:paraId="4B0CEC61" w14:textId="77777777" w:rsidR="002C30AE" w:rsidRDefault="00885C8A" w:rsidP="004132B4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Keep contents homogenized and</w:t>
      </w:r>
      <w:r w:rsidR="00C71230">
        <w:rPr>
          <w:rFonts w:ascii="Arial" w:eastAsia="Arial" w:hAnsi="Arial" w:cs="Arial"/>
          <w:color w:val="000000"/>
          <w:sz w:val="22"/>
          <w:szCs w:val="22"/>
        </w:rPr>
        <w:t xml:space="preserve"> spread out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to fill bottom of weigh boat</w:t>
      </w:r>
      <w:r w:rsidR="00C71230">
        <w:rPr>
          <w:rFonts w:ascii="Arial" w:eastAsia="Arial" w:hAnsi="Arial" w:cs="Arial"/>
          <w:color w:val="000000"/>
          <w:sz w:val="22"/>
          <w:szCs w:val="22"/>
        </w:rPr>
        <w:t xml:space="preserve">. Set the “crop boat” aside. </w:t>
      </w:r>
    </w:p>
    <w:p w14:paraId="35B16B8E" w14:textId="49D51BA1" w:rsidR="00885C8A" w:rsidRPr="00885C8A" w:rsidRDefault="00C71230" w:rsidP="002C30AE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>Q1. What types of food do you observe? _______________</w:t>
      </w:r>
      <w:r w:rsidR="00885C8A" w:rsidRPr="00C71230">
        <w:rPr>
          <w:rFonts w:ascii="Arial" w:eastAsia="Arial" w:hAnsi="Arial" w:cs="Arial"/>
          <w:b/>
          <w:color w:val="000000"/>
          <w:sz w:val="22"/>
          <w:szCs w:val="22"/>
        </w:rPr>
        <w:t>____________</w:t>
      </w:r>
      <w:r w:rsidR="00885C8A">
        <w:rPr>
          <w:rFonts w:ascii="Arial" w:eastAsia="Arial" w:hAnsi="Arial" w:cs="Arial"/>
          <w:b/>
          <w:color w:val="000000"/>
          <w:sz w:val="22"/>
          <w:szCs w:val="22"/>
        </w:rPr>
        <w:t>_____</w:t>
      </w:r>
      <w:r w:rsidR="00885C8A" w:rsidRPr="00C71230">
        <w:rPr>
          <w:rFonts w:ascii="Arial" w:eastAsia="Arial" w:hAnsi="Arial" w:cs="Arial"/>
          <w:b/>
          <w:color w:val="000000"/>
          <w:sz w:val="22"/>
          <w:szCs w:val="22"/>
        </w:rPr>
        <w:t>_</w:t>
      </w:r>
    </w:p>
    <w:p w14:paraId="0F91D9E4" w14:textId="77777777" w:rsidR="002C30AE" w:rsidRDefault="00885C8A" w:rsidP="004132B4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Observe the morphology of the crop tissue. </w:t>
      </w:r>
    </w:p>
    <w:p w14:paraId="3D640DAA" w14:textId="77777777" w:rsidR="002C30AE" w:rsidRDefault="00C71230" w:rsidP="002C30AE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  <w:color w:val="000000"/>
          <w:sz w:val="22"/>
          <w:szCs w:val="22"/>
        </w:rPr>
      </w:pP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>Q2: What advantage and limitations does the crop have for animals? ________________</w:t>
      </w:r>
      <w:r w:rsidR="00885C8A">
        <w:rPr>
          <w:rFonts w:ascii="Arial" w:eastAsia="Arial" w:hAnsi="Arial" w:cs="Arial"/>
          <w:b/>
          <w:color w:val="000000"/>
          <w:sz w:val="22"/>
          <w:szCs w:val="22"/>
        </w:rPr>
        <w:t>_______________________________</w:t>
      </w: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 xml:space="preserve">_____; </w:t>
      </w:r>
    </w:p>
    <w:p w14:paraId="26D16442" w14:textId="426D070D" w:rsidR="00C71230" w:rsidRPr="00A949C1" w:rsidRDefault="00C71230" w:rsidP="002C30AE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>Q3: How might birds with different foraging behaviors differ in crop tissue and morphology? _____________________________________________________</w:t>
      </w:r>
      <w:r w:rsidR="00885C8A">
        <w:rPr>
          <w:rFonts w:ascii="Arial" w:eastAsia="Arial" w:hAnsi="Arial" w:cs="Arial"/>
          <w:b/>
          <w:color w:val="000000"/>
          <w:sz w:val="22"/>
          <w:szCs w:val="22"/>
        </w:rPr>
        <w:t>______</w:t>
      </w:r>
    </w:p>
    <w:p w14:paraId="75275F64" w14:textId="77777777" w:rsidR="00885C8A" w:rsidRDefault="00C71230" w:rsidP="004132B4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Carefully cut longitudinally along </w:t>
      </w:r>
      <w:r w:rsidR="00885C8A">
        <w:rPr>
          <w:rFonts w:ascii="Arial" w:eastAsia="Arial" w:hAnsi="Arial" w:cs="Arial"/>
          <w:color w:val="000000"/>
          <w:sz w:val="22"/>
          <w:szCs w:val="22"/>
        </w:rPr>
        <w:t xml:space="preserve">the gizzard to fillet it open. </w:t>
      </w:r>
    </w:p>
    <w:p w14:paraId="724EAAFC" w14:textId="7C498A8F" w:rsidR="00885C8A" w:rsidRDefault="00885C8A" w:rsidP="004132B4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Write bird ID and weight of large weigh boat on weigh boat and transfer gizzard contents into the labeled large weigh boat. Separate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 gizzard contents using (gloved) fingers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7962C4F7" w14:textId="264D39DA" w:rsidR="00596145" w:rsidRPr="00596145" w:rsidRDefault="00596145" w:rsidP="004132B4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Obtain and record wet weight of entire gizzard contents</w:t>
      </w:r>
      <w:r w:rsidR="002C77BC">
        <w:rPr>
          <w:rFonts w:ascii="Arial" w:eastAsia="Arial" w:hAnsi="Arial" w:cs="Arial"/>
          <w:color w:val="000000"/>
          <w:sz w:val="22"/>
          <w:szCs w:val="22"/>
        </w:rPr>
        <w:t xml:space="preserve"> (without tissue)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in “Master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morphometrics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” data sheet</w:t>
      </w:r>
    </w:p>
    <w:p w14:paraId="6BB464D2" w14:textId="77777777" w:rsidR="002C30AE" w:rsidRDefault="00885C8A" w:rsidP="004132B4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Keep contents homogenized and spread out to fill bottom of weigh boat. Set the “gizzard boat” aside. </w:t>
      </w:r>
    </w:p>
    <w:p w14:paraId="358DBC91" w14:textId="028CCA19" w:rsidR="00885C8A" w:rsidRPr="00885C8A" w:rsidRDefault="00885C8A" w:rsidP="002C30AE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>Q</w:t>
      </w:r>
      <w:r w:rsidR="00126827">
        <w:rPr>
          <w:rFonts w:ascii="Arial" w:eastAsia="Arial" w:hAnsi="Arial" w:cs="Arial"/>
          <w:b/>
          <w:color w:val="000000"/>
          <w:sz w:val="22"/>
          <w:szCs w:val="22"/>
        </w:rPr>
        <w:t>4</w:t>
      </w: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How does the morphology of</w:t>
      </w: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 xml:space="preserve"> food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and contents compare to crop contents</w:t>
      </w: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>? _______________</w:t>
      </w:r>
      <w:r>
        <w:rPr>
          <w:rFonts w:ascii="Arial" w:eastAsia="Arial" w:hAnsi="Arial" w:cs="Arial"/>
          <w:b/>
          <w:color w:val="000000"/>
          <w:sz w:val="22"/>
          <w:szCs w:val="22"/>
        </w:rPr>
        <w:t>___________________________________</w:t>
      </w: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>_____</w:t>
      </w:r>
      <w:r>
        <w:rPr>
          <w:rFonts w:ascii="Arial" w:eastAsia="Arial" w:hAnsi="Arial" w:cs="Arial"/>
          <w:b/>
          <w:color w:val="000000"/>
          <w:sz w:val="22"/>
          <w:szCs w:val="22"/>
        </w:rPr>
        <w:t>_____</w:t>
      </w:r>
    </w:p>
    <w:p w14:paraId="6E31D3A8" w14:textId="77777777" w:rsidR="002C30AE" w:rsidRDefault="00885C8A" w:rsidP="004132B4">
      <w:pPr>
        <w:pStyle w:val="Normal1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Observe the morphology of the internal gizzard liner and gizzard muscle. </w:t>
      </w:r>
    </w:p>
    <w:p w14:paraId="5B46248A" w14:textId="77777777" w:rsidR="002C30AE" w:rsidRDefault="00885C8A" w:rsidP="002C30AE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  <w:color w:val="000000"/>
          <w:sz w:val="22"/>
          <w:szCs w:val="22"/>
        </w:rPr>
      </w:pP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>Q</w:t>
      </w:r>
      <w:r w:rsidR="00126827">
        <w:rPr>
          <w:rFonts w:ascii="Arial" w:eastAsia="Arial" w:hAnsi="Arial" w:cs="Arial"/>
          <w:b/>
          <w:color w:val="000000"/>
          <w:sz w:val="22"/>
          <w:szCs w:val="22"/>
        </w:rPr>
        <w:t>5</w:t>
      </w: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 xml:space="preserve">: What advantage and limitations does the </w:t>
      </w:r>
      <w:r>
        <w:rPr>
          <w:rFonts w:ascii="Arial" w:eastAsia="Arial" w:hAnsi="Arial" w:cs="Arial"/>
          <w:b/>
          <w:color w:val="000000"/>
          <w:sz w:val="22"/>
          <w:szCs w:val="22"/>
        </w:rPr>
        <w:t>gizzard</w:t>
      </w: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 xml:space="preserve"> have for animals? ________________</w:t>
      </w:r>
      <w:r>
        <w:rPr>
          <w:rFonts w:ascii="Arial" w:eastAsia="Arial" w:hAnsi="Arial" w:cs="Arial"/>
          <w:b/>
          <w:color w:val="000000"/>
          <w:sz w:val="22"/>
          <w:szCs w:val="22"/>
        </w:rPr>
        <w:t>__</w:t>
      </w: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 xml:space="preserve">_; </w:t>
      </w:r>
    </w:p>
    <w:p w14:paraId="1987C89E" w14:textId="2CF4B021" w:rsidR="00885C8A" w:rsidRPr="00A949C1" w:rsidRDefault="00885C8A" w:rsidP="002C30AE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>Q</w:t>
      </w:r>
      <w:r w:rsidR="00126827">
        <w:rPr>
          <w:rFonts w:ascii="Arial" w:eastAsia="Arial" w:hAnsi="Arial" w:cs="Arial"/>
          <w:b/>
          <w:color w:val="000000"/>
          <w:sz w:val="22"/>
          <w:szCs w:val="22"/>
        </w:rPr>
        <w:t>6</w:t>
      </w: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 xml:space="preserve">: How might birds with different foraging behaviors differ in </w:t>
      </w:r>
      <w:r>
        <w:rPr>
          <w:rFonts w:ascii="Arial" w:eastAsia="Arial" w:hAnsi="Arial" w:cs="Arial"/>
          <w:b/>
          <w:color w:val="000000"/>
          <w:sz w:val="22"/>
          <w:szCs w:val="22"/>
        </w:rPr>
        <w:t>gizzard</w:t>
      </w:r>
      <w:r w:rsidRPr="00C71230">
        <w:rPr>
          <w:rFonts w:ascii="Arial" w:eastAsia="Arial" w:hAnsi="Arial" w:cs="Arial"/>
          <w:b/>
          <w:color w:val="000000"/>
          <w:sz w:val="22"/>
          <w:szCs w:val="22"/>
        </w:rPr>
        <w:t xml:space="preserve"> tissue and morphology? _____________________________________________________</w:t>
      </w:r>
      <w:r>
        <w:rPr>
          <w:rFonts w:ascii="Arial" w:eastAsia="Arial" w:hAnsi="Arial" w:cs="Arial"/>
          <w:b/>
          <w:color w:val="000000"/>
          <w:sz w:val="22"/>
          <w:szCs w:val="22"/>
        </w:rPr>
        <w:t>______</w:t>
      </w:r>
    </w:p>
    <w:p w14:paraId="3B8D6AB6" w14:textId="77777777" w:rsidR="00376926" w:rsidRDefault="00376926" w:rsidP="0037692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FED3E1F" w14:textId="77777777" w:rsidR="00E10C47" w:rsidRDefault="00E10C47" w:rsidP="00E10C4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u w:val="single"/>
        </w:rPr>
      </w:pPr>
    </w:p>
    <w:p w14:paraId="1175A9DB" w14:textId="7135206E" w:rsidR="00E10C47" w:rsidRPr="00A949C1" w:rsidRDefault="00E10C47" w:rsidP="00E10C47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 xml:space="preserve">Part 2. Lengths </w:t>
      </w:r>
      <w:r w:rsidRPr="00A949C1">
        <w:rPr>
          <w:rFonts w:ascii="Arial" w:eastAsia="Arial" w:hAnsi="Arial" w:cs="Arial"/>
          <w:b/>
          <w:sz w:val="22"/>
          <w:szCs w:val="22"/>
          <w:u w:val="single"/>
        </w:rPr>
        <w:t xml:space="preserve">of </w:t>
      </w:r>
      <w:r>
        <w:rPr>
          <w:rFonts w:ascii="Arial" w:eastAsia="Arial" w:hAnsi="Arial" w:cs="Arial"/>
          <w:b/>
          <w:sz w:val="22"/>
          <w:szCs w:val="22"/>
          <w:u w:val="single"/>
        </w:rPr>
        <w:t>Compartments of I</w:t>
      </w:r>
      <w:r w:rsidRPr="00A949C1">
        <w:rPr>
          <w:rFonts w:ascii="Arial" w:eastAsia="Arial" w:hAnsi="Arial" w:cs="Arial"/>
          <w:b/>
          <w:sz w:val="22"/>
          <w:szCs w:val="22"/>
          <w:u w:val="single"/>
        </w:rPr>
        <w:t>ntestinal Tract</w:t>
      </w:r>
    </w:p>
    <w:p w14:paraId="38150B55" w14:textId="7455A454" w:rsidR="0017045E" w:rsidRPr="0017045E" w:rsidRDefault="0017045E" w:rsidP="0017045E">
      <w:pPr>
        <w:pStyle w:val="Normal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5F69D308" wp14:editId="75FD2419">
            <wp:simplePos x="0" y="0"/>
            <wp:positionH relativeFrom="column">
              <wp:posOffset>50165</wp:posOffset>
            </wp:positionH>
            <wp:positionV relativeFrom="paragraph">
              <wp:posOffset>658495</wp:posOffset>
            </wp:positionV>
            <wp:extent cx="5846445" cy="2546350"/>
            <wp:effectExtent l="0" t="0" r="0" b="0"/>
            <wp:wrapTopAndBottom/>
            <wp:docPr id="2" name="Picture 2" descr="http://www.geauga4h.org/poultry/chicken_digestion_labe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eauga4h.org/poultry/chicken_digestion_labeled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6445" cy="254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0C47" w:rsidRPr="00A949C1">
        <w:rPr>
          <w:rFonts w:ascii="Arial" w:eastAsia="Arial" w:hAnsi="Arial" w:cs="Arial"/>
          <w:b/>
          <w:bCs/>
          <w:i/>
          <w:iCs/>
          <w:color w:val="000000"/>
          <w:sz w:val="22"/>
          <w:szCs w:val="22"/>
        </w:rPr>
        <w:t>Carefully</w:t>
      </w:r>
      <w:r w:rsidR="00E10C47" w:rsidRPr="00A949C1">
        <w:rPr>
          <w:rFonts w:ascii="Arial" w:eastAsia="Arial" w:hAnsi="Arial" w:cs="Arial"/>
          <w:color w:val="000000"/>
          <w:sz w:val="22"/>
          <w:szCs w:val="22"/>
        </w:rPr>
        <w:t xml:space="preserve"> remove the mesentery (connective tissue) between each intestinal segment and spread the entire tract out.</w:t>
      </w:r>
      <w:r w:rsidR="00E10C47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E10C47" w:rsidRPr="00C71230">
        <w:rPr>
          <w:rFonts w:ascii="Arial" w:eastAsia="Arial" w:hAnsi="Arial" w:cs="Arial"/>
          <w:b/>
          <w:color w:val="000000"/>
          <w:sz w:val="22"/>
          <w:szCs w:val="22"/>
        </w:rPr>
        <w:t xml:space="preserve">You should be able to identify the crop, </w:t>
      </w:r>
      <w:proofErr w:type="spellStart"/>
      <w:r w:rsidR="00E10C47" w:rsidRPr="00C71230">
        <w:rPr>
          <w:rFonts w:ascii="Arial" w:eastAsia="Arial" w:hAnsi="Arial" w:cs="Arial"/>
          <w:b/>
          <w:color w:val="000000"/>
          <w:sz w:val="22"/>
          <w:szCs w:val="22"/>
        </w:rPr>
        <w:t>proventriculus</w:t>
      </w:r>
      <w:proofErr w:type="spellEnd"/>
      <w:r w:rsidR="00E10C47" w:rsidRPr="00C71230">
        <w:rPr>
          <w:rFonts w:ascii="Arial" w:eastAsia="Arial" w:hAnsi="Arial" w:cs="Arial"/>
          <w:b/>
          <w:color w:val="000000"/>
          <w:sz w:val="22"/>
          <w:szCs w:val="22"/>
        </w:rPr>
        <w:t>, gizzard, small intestine, both ceca, large intestine to cloaca</w:t>
      </w:r>
      <w:r w:rsidR="00E10C47">
        <w:rPr>
          <w:rFonts w:ascii="Arial" w:eastAsia="Arial" w:hAnsi="Arial" w:cs="Arial"/>
          <w:color w:val="000000"/>
          <w:sz w:val="22"/>
          <w:szCs w:val="22"/>
        </w:rPr>
        <w:t xml:space="preserve">. </w:t>
      </w:r>
      <w:r w:rsidR="00E10C47" w:rsidRPr="00412DDF">
        <w:rPr>
          <w:rFonts w:ascii="Arial" w:hAnsi="Arial" w:cs="Arial"/>
          <w:noProof/>
          <w:sz w:val="22"/>
          <w:szCs w:val="22"/>
        </w:rPr>
        <w:t>Torn intestinal tracts smell really bad…</w:t>
      </w:r>
    </w:p>
    <w:p w14:paraId="455816E3" w14:textId="5487AF1C" w:rsidR="0017045E" w:rsidRPr="00412DDF" w:rsidRDefault="0017045E" w:rsidP="0017045E">
      <w:pPr>
        <w:pStyle w:val="Normal1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</w:rPr>
      </w:pPr>
    </w:p>
    <w:p w14:paraId="6933CDA4" w14:textId="1A268311" w:rsidR="00E10C47" w:rsidRPr="001B494A" w:rsidRDefault="00E10C47" w:rsidP="00E10C47">
      <w:pPr>
        <w:pStyle w:val="Normal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As you unfold the proximal end of the small intestine, remove the pancreas. </w:t>
      </w:r>
      <w:r w:rsidRPr="001B494A">
        <w:rPr>
          <w:rFonts w:ascii="Arial" w:eastAsia="Arial" w:hAnsi="Arial" w:cs="Arial"/>
          <w:color w:val="000000"/>
          <w:sz w:val="22"/>
          <w:szCs w:val="22"/>
        </w:rPr>
        <w:t xml:space="preserve">Record mass of </w:t>
      </w:r>
      <w:r w:rsidR="00022A8A" w:rsidRPr="001B494A">
        <w:rPr>
          <w:rFonts w:ascii="Arial" w:eastAsia="Arial" w:hAnsi="Arial" w:cs="Arial"/>
          <w:color w:val="000000"/>
          <w:sz w:val="22"/>
          <w:szCs w:val="22"/>
        </w:rPr>
        <w:t>pancreas</w:t>
      </w:r>
      <w:r w:rsidRPr="001B494A">
        <w:rPr>
          <w:rFonts w:ascii="Arial" w:eastAsia="Arial" w:hAnsi="Arial" w:cs="Arial"/>
          <w:color w:val="000000"/>
          <w:sz w:val="22"/>
          <w:szCs w:val="22"/>
        </w:rPr>
        <w:t xml:space="preserve"> in wet weight (</w:t>
      </w:r>
      <w:proofErr w:type="spellStart"/>
      <w:r w:rsidRPr="001B494A">
        <w:rPr>
          <w:rFonts w:ascii="Arial" w:eastAsia="Arial" w:hAnsi="Arial" w:cs="Arial"/>
          <w:color w:val="000000"/>
          <w:sz w:val="22"/>
          <w:szCs w:val="22"/>
        </w:rPr>
        <w:t>ww</w:t>
      </w:r>
      <w:proofErr w:type="spellEnd"/>
      <w:r w:rsidRPr="001B494A">
        <w:rPr>
          <w:rFonts w:ascii="Arial" w:eastAsia="Arial" w:hAnsi="Arial" w:cs="Arial"/>
          <w:color w:val="000000"/>
          <w:sz w:val="22"/>
          <w:szCs w:val="22"/>
        </w:rPr>
        <w:t>) and place it in labeled small plastic bag.</w:t>
      </w:r>
    </w:p>
    <w:p w14:paraId="03650C7C" w14:textId="6532DF7D" w:rsidR="00E10C47" w:rsidRDefault="00E10C47" w:rsidP="00E10C47">
      <w:pPr>
        <w:pStyle w:val="Normal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Cut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the </w:t>
      </w:r>
      <w:proofErr w:type="spellStart"/>
      <w:r w:rsidRPr="00A949C1">
        <w:rPr>
          <w:rFonts w:ascii="Arial" w:eastAsia="Arial" w:hAnsi="Arial" w:cs="Arial"/>
          <w:color w:val="000000"/>
          <w:sz w:val="22"/>
          <w:szCs w:val="22"/>
        </w:rPr>
        <w:t>proventriculus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from as close to the gizzard as possible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. Record mass in </w:t>
      </w:r>
      <w:proofErr w:type="spellStart"/>
      <w:r w:rsidRPr="00A949C1">
        <w:rPr>
          <w:rFonts w:ascii="Arial" w:eastAsia="Arial" w:hAnsi="Arial" w:cs="Arial"/>
          <w:color w:val="000000"/>
          <w:sz w:val="22"/>
          <w:szCs w:val="22"/>
        </w:rPr>
        <w:t>ww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in “Master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morphometrics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” data sheet</w:t>
      </w:r>
    </w:p>
    <w:p w14:paraId="569CA6D8" w14:textId="77777777" w:rsidR="00E10C47" w:rsidRPr="009C02C0" w:rsidRDefault="00E10C47" w:rsidP="00E10C47">
      <w:pPr>
        <w:pStyle w:val="Normal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9C02C0">
        <w:rPr>
          <w:rFonts w:ascii="Arial" w:eastAsia="Arial" w:hAnsi="Arial" w:cs="Arial"/>
          <w:color w:val="000000"/>
          <w:sz w:val="22"/>
          <w:szCs w:val="22"/>
        </w:rPr>
        <w:t xml:space="preserve">Measure length of each intestinal tract segment 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with a </w:t>
      </w:r>
      <w:r w:rsidRPr="00000DE7">
        <w:rPr>
          <w:rFonts w:ascii="Arial" w:eastAsia="Arial" w:hAnsi="Arial" w:cs="Arial"/>
          <w:iCs/>
          <w:color w:val="000000"/>
          <w:sz w:val="22"/>
          <w:szCs w:val="22"/>
        </w:rPr>
        <w:t>tape measure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and record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9C02C0">
        <w:rPr>
          <w:rFonts w:ascii="Arial" w:eastAsia="Arial" w:hAnsi="Arial" w:cs="Arial"/>
          <w:color w:val="000000"/>
          <w:sz w:val="22"/>
          <w:szCs w:val="22"/>
        </w:rPr>
        <w:t xml:space="preserve">in “Master </w:t>
      </w:r>
      <w:proofErr w:type="spellStart"/>
      <w:r w:rsidRPr="009C02C0">
        <w:rPr>
          <w:rFonts w:ascii="Arial" w:eastAsia="Arial" w:hAnsi="Arial" w:cs="Arial"/>
          <w:color w:val="000000"/>
          <w:sz w:val="22"/>
          <w:szCs w:val="22"/>
        </w:rPr>
        <w:t>morphometrics</w:t>
      </w:r>
      <w:proofErr w:type="spellEnd"/>
      <w:r w:rsidRPr="009C02C0">
        <w:rPr>
          <w:rFonts w:ascii="Arial" w:eastAsia="Arial" w:hAnsi="Arial" w:cs="Arial"/>
          <w:color w:val="000000"/>
          <w:sz w:val="22"/>
          <w:szCs w:val="22"/>
        </w:rPr>
        <w:t xml:space="preserve">” data sheet.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Each segment should be straight and laid down gently </w:t>
      </w:r>
      <w:r w:rsidRPr="0017045E">
        <w:rPr>
          <w:rFonts w:ascii="Arial" w:eastAsia="Arial" w:hAnsi="Arial" w:cs="Arial"/>
          <w:b/>
          <w:color w:val="000000"/>
          <w:sz w:val="22"/>
          <w:szCs w:val="22"/>
        </w:rPr>
        <w:t xml:space="preserve">without stretching them </w:t>
      </w:r>
    </w:p>
    <w:p w14:paraId="52B99657" w14:textId="77777777" w:rsidR="00E10C47" w:rsidRPr="00A949C1" w:rsidRDefault="00E10C47" w:rsidP="00E10C47">
      <w:pPr>
        <w:pStyle w:val="Normal1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>small intestine from gizzard to junction of caeca;</w:t>
      </w:r>
    </w:p>
    <w:p w14:paraId="34C97AB2" w14:textId="77777777" w:rsidR="00E10C47" w:rsidRPr="00A949C1" w:rsidRDefault="00E10C47" w:rsidP="00E10C47">
      <w:pPr>
        <w:pStyle w:val="Normal1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each cecum from junction with small intestine to tip; and </w:t>
      </w:r>
    </w:p>
    <w:p w14:paraId="3074D881" w14:textId="77777777" w:rsidR="00E10C47" w:rsidRPr="00A949C1" w:rsidRDefault="00E10C47" w:rsidP="00E10C47">
      <w:pPr>
        <w:pStyle w:val="Normal1"/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>large intestine from caeca junction to lip of vent including cloaca.</w:t>
      </w:r>
    </w:p>
    <w:p w14:paraId="0DA29E8A" w14:textId="77777777" w:rsidR="00E10C47" w:rsidRPr="00000DE7" w:rsidRDefault="00E10C47" w:rsidP="00E10C47">
      <w:pPr>
        <w:pStyle w:val="Normal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>Calculate the length of full intestine</w:t>
      </w:r>
      <w:r>
        <w:rPr>
          <w:rFonts w:ascii="Arial" w:eastAsia="Arial" w:hAnsi="Arial" w:cs="Arial"/>
          <w:color w:val="000000"/>
          <w:sz w:val="22"/>
          <w:szCs w:val="22"/>
        </w:rPr>
        <w:t>s from small intestine (just distal to gizzard) to cloaca (sum of a, b, c above)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. </w:t>
      </w:r>
    </w:p>
    <w:p w14:paraId="54701BBE" w14:textId="77777777" w:rsidR="00B7722B" w:rsidRDefault="00B7722B" w:rsidP="0037692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</w:p>
    <w:p w14:paraId="620FA56C" w14:textId="77777777" w:rsidR="00E10C47" w:rsidRDefault="00E10C47" w:rsidP="0037692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</w:p>
    <w:p w14:paraId="3B43AA59" w14:textId="349A365D" w:rsidR="00376926" w:rsidRPr="004B43D2" w:rsidRDefault="00376926" w:rsidP="0037692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  <w:r w:rsidRPr="004B43D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Part 3. Size of Fecal Pellets</w:t>
      </w:r>
      <w:r w:rsidR="00BA32C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 and Preparation</w:t>
      </w:r>
    </w:p>
    <w:p w14:paraId="58E0893E" w14:textId="39106C21" w:rsidR="00126827" w:rsidRDefault="00126827" w:rsidP="00376926">
      <w:pPr>
        <w:pStyle w:val="Normal1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Squeeze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out 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contents of large intestine </w:t>
      </w:r>
      <w:r w:rsidRPr="004A73C6">
        <w:rPr>
          <w:rFonts w:ascii="Arial" w:eastAsia="Arial" w:hAnsi="Arial" w:cs="Arial"/>
          <w:color w:val="000000"/>
          <w:sz w:val="22"/>
          <w:szCs w:val="22"/>
          <w:u w:val="single"/>
        </w:rPr>
        <w:t>without damaging pellet shape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7F0209FD" w14:textId="7C7810AC" w:rsidR="00BA32C2" w:rsidRDefault="00BA32C2" w:rsidP="00BA32C2">
      <w:pPr>
        <w:pStyle w:val="Normal1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Record wet weight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of </w:t>
      </w:r>
      <w:r w:rsidR="004A73C6">
        <w:rPr>
          <w:rFonts w:ascii="Arial" w:eastAsia="Arial" w:hAnsi="Arial" w:cs="Arial"/>
          <w:color w:val="000000"/>
          <w:sz w:val="22"/>
          <w:szCs w:val="22"/>
        </w:rPr>
        <w:t>entire</w:t>
      </w:r>
      <w:r w:rsidR="00755D76">
        <w:rPr>
          <w:rFonts w:ascii="Arial" w:eastAsia="Arial" w:hAnsi="Arial" w:cs="Arial"/>
          <w:color w:val="000000"/>
          <w:sz w:val="22"/>
          <w:szCs w:val="22"/>
        </w:rPr>
        <w:t xml:space="preserve"> large intestine contents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755D76">
        <w:rPr>
          <w:rFonts w:ascii="Arial" w:eastAsia="Arial" w:hAnsi="Arial" w:cs="Arial"/>
          <w:color w:val="000000"/>
          <w:sz w:val="22"/>
          <w:szCs w:val="22"/>
        </w:rPr>
        <w:t xml:space="preserve">(all </w:t>
      </w:r>
      <w:r>
        <w:rPr>
          <w:rFonts w:ascii="Arial" w:eastAsia="Arial" w:hAnsi="Arial" w:cs="Arial"/>
          <w:color w:val="000000"/>
          <w:sz w:val="22"/>
          <w:szCs w:val="22"/>
        </w:rPr>
        <w:t>fecal pellets</w:t>
      </w:r>
      <w:r w:rsidR="00755D76">
        <w:rPr>
          <w:rFonts w:ascii="Arial" w:eastAsia="Arial" w:hAnsi="Arial" w:cs="Arial"/>
          <w:color w:val="000000"/>
          <w:sz w:val="22"/>
          <w:szCs w:val="22"/>
        </w:rPr>
        <w:t>)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in 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“</w:t>
      </w:r>
      <w:r w:rsidR="001A04C2" w:rsidRPr="00596145">
        <w:rPr>
          <w:rFonts w:ascii="Arial" w:eastAsia="Arial" w:hAnsi="Arial" w:cs="Arial"/>
          <w:color w:val="000000"/>
          <w:sz w:val="22"/>
          <w:szCs w:val="22"/>
        </w:rPr>
        <w:t xml:space="preserve">fecal pellet </w:t>
      </w:r>
      <w:r w:rsidR="001A04C2">
        <w:rPr>
          <w:rFonts w:ascii="Arial" w:eastAsia="Arial" w:hAnsi="Arial" w:cs="Arial"/>
          <w:color w:val="000000"/>
          <w:sz w:val="22"/>
          <w:szCs w:val="22"/>
        </w:rPr>
        <w:t>data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” worksheet</w:t>
      </w:r>
    </w:p>
    <w:p w14:paraId="4611050E" w14:textId="77777777" w:rsidR="004A73C6" w:rsidRDefault="00BA32C2" w:rsidP="00BA32C2">
      <w:pPr>
        <w:pStyle w:val="Normal1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Cut foil, label with: bird ID, fecal, weight of foil. </w:t>
      </w:r>
    </w:p>
    <w:p w14:paraId="0C462500" w14:textId="25249723" w:rsidR="00BA32C2" w:rsidRDefault="00BA32C2" w:rsidP="00BA32C2">
      <w:pPr>
        <w:pStyle w:val="Normal1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Enter weight of foil in </w:t>
      </w:r>
      <w:r w:rsidR="002C77BC" w:rsidRPr="00596145">
        <w:rPr>
          <w:rFonts w:ascii="Arial" w:eastAsia="Arial" w:hAnsi="Arial" w:cs="Arial"/>
          <w:color w:val="000000"/>
          <w:sz w:val="22"/>
          <w:szCs w:val="22"/>
        </w:rPr>
        <w:t xml:space="preserve">“fecal pellet </w:t>
      </w:r>
      <w:r w:rsidR="002C77BC">
        <w:rPr>
          <w:rFonts w:ascii="Arial" w:eastAsia="Arial" w:hAnsi="Arial" w:cs="Arial"/>
          <w:color w:val="000000"/>
          <w:sz w:val="22"/>
          <w:szCs w:val="22"/>
        </w:rPr>
        <w:t>data</w:t>
      </w:r>
      <w:r w:rsidR="002C77BC" w:rsidRPr="00596145">
        <w:rPr>
          <w:rFonts w:ascii="Arial" w:eastAsia="Arial" w:hAnsi="Arial" w:cs="Arial"/>
          <w:color w:val="000000"/>
          <w:sz w:val="22"/>
          <w:szCs w:val="22"/>
        </w:rPr>
        <w:t xml:space="preserve">” 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worksheet</w:t>
      </w:r>
    </w:p>
    <w:p w14:paraId="7A062EAA" w14:textId="15383F42" w:rsidR="00BA32C2" w:rsidRDefault="00BA32C2" w:rsidP="00BA32C2">
      <w:pPr>
        <w:pStyle w:val="Normal1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Add wet contents of fecal pellets to foil and record weight of fecal + foil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in </w:t>
      </w:r>
      <w:r>
        <w:rPr>
          <w:rStyle w:val="CommentReference"/>
        </w:rPr>
        <w:t xml:space="preserve"> </w:t>
      </w:r>
      <w:r w:rsidR="002C77BC" w:rsidRPr="00596145">
        <w:rPr>
          <w:rFonts w:ascii="Arial" w:eastAsia="Arial" w:hAnsi="Arial" w:cs="Arial"/>
          <w:color w:val="000000"/>
          <w:sz w:val="22"/>
          <w:szCs w:val="22"/>
        </w:rPr>
        <w:t>“</w:t>
      </w:r>
      <w:proofErr w:type="gramEnd"/>
      <w:r w:rsidR="002C77BC" w:rsidRPr="00596145">
        <w:rPr>
          <w:rFonts w:ascii="Arial" w:eastAsia="Arial" w:hAnsi="Arial" w:cs="Arial"/>
          <w:color w:val="000000"/>
          <w:sz w:val="22"/>
          <w:szCs w:val="22"/>
        </w:rPr>
        <w:t xml:space="preserve">fecal pellet </w:t>
      </w:r>
      <w:r w:rsidR="002C77BC">
        <w:rPr>
          <w:rFonts w:ascii="Arial" w:eastAsia="Arial" w:hAnsi="Arial" w:cs="Arial"/>
          <w:color w:val="000000"/>
          <w:sz w:val="22"/>
          <w:szCs w:val="22"/>
        </w:rPr>
        <w:t>data</w:t>
      </w:r>
      <w:r w:rsidR="002C77BC" w:rsidRPr="00596145">
        <w:rPr>
          <w:rFonts w:ascii="Arial" w:eastAsia="Arial" w:hAnsi="Arial" w:cs="Arial"/>
          <w:color w:val="000000"/>
          <w:sz w:val="22"/>
          <w:szCs w:val="22"/>
        </w:rPr>
        <w:t xml:space="preserve">” 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worksheet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5C0383F1" w14:textId="07C6EEE9" w:rsidR="00BA32C2" w:rsidRDefault="00BA32C2" w:rsidP="00BA32C2">
      <w:pPr>
        <w:pStyle w:val="Normal1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BA32C2">
        <w:rPr>
          <w:rFonts w:ascii="Arial" w:eastAsia="Arial" w:hAnsi="Arial" w:cs="Arial"/>
          <w:color w:val="000000"/>
          <w:sz w:val="22"/>
          <w:szCs w:val="22"/>
        </w:rPr>
        <w:t xml:space="preserve">Calculate wet weight of fecal pellets (weight of foil minus weight of </w:t>
      </w:r>
      <w:r w:rsidR="004A73C6">
        <w:rPr>
          <w:rFonts w:ascii="Arial" w:eastAsia="Arial" w:hAnsi="Arial" w:cs="Arial"/>
          <w:color w:val="000000"/>
          <w:sz w:val="22"/>
          <w:szCs w:val="22"/>
        </w:rPr>
        <w:t>wet fecal pellets</w:t>
      </w:r>
      <w:r w:rsidRPr="00BA32C2">
        <w:rPr>
          <w:rFonts w:ascii="Arial" w:eastAsia="Arial" w:hAnsi="Arial" w:cs="Arial"/>
          <w:color w:val="000000"/>
          <w:sz w:val="22"/>
          <w:szCs w:val="22"/>
        </w:rPr>
        <w:t xml:space="preserve"> + foil) </w:t>
      </w:r>
      <w:proofErr w:type="gramStart"/>
      <w:r w:rsidRPr="00BA32C2">
        <w:rPr>
          <w:rFonts w:ascii="Arial" w:eastAsia="Arial" w:hAnsi="Arial" w:cs="Arial"/>
          <w:color w:val="000000"/>
          <w:sz w:val="22"/>
          <w:szCs w:val="22"/>
        </w:rPr>
        <w:t xml:space="preserve">in </w:t>
      </w:r>
      <w:r>
        <w:rPr>
          <w:rStyle w:val="CommentReference"/>
        </w:rPr>
        <w:t xml:space="preserve"> </w:t>
      </w:r>
      <w:r w:rsidR="002C77BC" w:rsidRPr="00596145">
        <w:rPr>
          <w:rFonts w:ascii="Arial" w:eastAsia="Arial" w:hAnsi="Arial" w:cs="Arial"/>
          <w:color w:val="000000"/>
          <w:sz w:val="22"/>
          <w:szCs w:val="22"/>
        </w:rPr>
        <w:t>“</w:t>
      </w:r>
      <w:proofErr w:type="gramEnd"/>
      <w:r w:rsidR="002C77BC" w:rsidRPr="00596145">
        <w:rPr>
          <w:rFonts w:ascii="Arial" w:eastAsia="Arial" w:hAnsi="Arial" w:cs="Arial"/>
          <w:color w:val="000000"/>
          <w:sz w:val="22"/>
          <w:szCs w:val="22"/>
        </w:rPr>
        <w:t xml:space="preserve">fecal pellet </w:t>
      </w:r>
      <w:r w:rsidR="002C77BC">
        <w:rPr>
          <w:rFonts w:ascii="Arial" w:eastAsia="Arial" w:hAnsi="Arial" w:cs="Arial"/>
          <w:color w:val="000000"/>
          <w:sz w:val="22"/>
          <w:szCs w:val="22"/>
        </w:rPr>
        <w:t>data</w:t>
      </w:r>
      <w:r w:rsidR="002C77BC" w:rsidRPr="00596145">
        <w:rPr>
          <w:rFonts w:ascii="Arial" w:eastAsia="Arial" w:hAnsi="Arial" w:cs="Arial"/>
          <w:color w:val="000000"/>
          <w:sz w:val="22"/>
          <w:szCs w:val="22"/>
        </w:rPr>
        <w:t xml:space="preserve">” </w:t>
      </w:r>
      <w:r w:rsidRPr="00BA32C2">
        <w:rPr>
          <w:rFonts w:ascii="Arial" w:eastAsia="Arial" w:hAnsi="Arial" w:cs="Arial"/>
          <w:color w:val="000000"/>
          <w:sz w:val="22"/>
          <w:szCs w:val="22"/>
        </w:rPr>
        <w:t xml:space="preserve">worksheet. </w:t>
      </w:r>
    </w:p>
    <w:p w14:paraId="7DA2DE32" w14:textId="18C70B35" w:rsidR="004A73C6" w:rsidRDefault="004A73C6" w:rsidP="004A73C6">
      <w:pPr>
        <w:pStyle w:val="Normal1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Use calipers to measure width and length (mm) of at least one and maximum of 3 intact fecal pellet and </w:t>
      </w:r>
      <w:r w:rsidRPr="00596145">
        <w:rPr>
          <w:rFonts w:ascii="Arial" w:eastAsia="Arial" w:hAnsi="Arial" w:cs="Arial"/>
          <w:color w:val="000000"/>
          <w:sz w:val="22"/>
          <w:szCs w:val="22"/>
        </w:rPr>
        <w:t xml:space="preserve">enter data in “fecal pellet </w:t>
      </w:r>
      <w:r w:rsidR="002C77BC">
        <w:rPr>
          <w:rFonts w:ascii="Arial" w:eastAsia="Arial" w:hAnsi="Arial" w:cs="Arial"/>
          <w:color w:val="000000"/>
          <w:sz w:val="22"/>
          <w:szCs w:val="22"/>
        </w:rPr>
        <w:t>data</w:t>
      </w:r>
      <w:r w:rsidRPr="00596145">
        <w:rPr>
          <w:rFonts w:ascii="Arial" w:eastAsia="Arial" w:hAnsi="Arial" w:cs="Arial"/>
          <w:color w:val="000000"/>
          <w:sz w:val="22"/>
          <w:szCs w:val="22"/>
        </w:rPr>
        <w:t>” worksheet</w:t>
      </w:r>
    </w:p>
    <w:p w14:paraId="6C3318AD" w14:textId="38C1A576" w:rsidR="004A73C6" w:rsidRDefault="004A73C6" w:rsidP="004A73C6">
      <w:pPr>
        <w:pStyle w:val="Normal1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Calculate volume of </w:t>
      </w:r>
      <w:r w:rsidR="00755D76">
        <w:rPr>
          <w:rFonts w:ascii="Arial" w:eastAsia="Arial" w:hAnsi="Arial" w:cs="Arial"/>
          <w:color w:val="000000"/>
          <w:sz w:val="22"/>
          <w:szCs w:val="22"/>
        </w:rPr>
        <w:t>measured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fecal pellets as π x </w:t>
      </w:r>
      <w:r w:rsidRPr="008447EB">
        <w:rPr>
          <w:rFonts w:ascii="Arial" w:eastAsia="Arial" w:hAnsi="Arial" w:cs="Arial"/>
          <w:color w:val="000000"/>
          <w:sz w:val="22"/>
          <w:szCs w:val="22"/>
        </w:rPr>
        <w:t>r</w:t>
      </w:r>
      <w:r w:rsidRPr="008447EB">
        <w:rPr>
          <w:rFonts w:ascii="Arial" w:eastAsia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x </w:t>
      </w:r>
      <w:r w:rsidRPr="008447EB">
        <w:rPr>
          <w:rFonts w:ascii="Arial" w:eastAsia="Arial" w:hAnsi="Arial" w:cs="Arial"/>
          <w:color w:val="000000"/>
          <w:sz w:val="22"/>
          <w:szCs w:val="22"/>
        </w:rPr>
        <w:t>h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where π = </w:t>
      </w:r>
      <w:r>
        <w:rPr>
          <w:rStyle w:val="e24kjd"/>
        </w:rPr>
        <w:t>3.14, r = ½ of your calculated width in mm, h = your calculated length in mm.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 </w:t>
      </w:r>
    </w:p>
    <w:p w14:paraId="5111D9AE" w14:textId="45F94720" w:rsidR="004A73C6" w:rsidRPr="002C77BC" w:rsidRDefault="004A73C6" w:rsidP="002C77BC">
      <w:pPr>
        <w:pStyle w:val="Normal1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Calculate average width, average length and average volume of fecal pellets for your bird</w:t>
      </w:r>
    </w:p>
    <w:p w14:paraId="34D8CBA4" w14:textId="77777777" w:rsidR="004A73C6" w:rsidRDefault="004A73C6" w:rsidP="0017045E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  <w:r w:rsidRPr="00B57325">
        <w:rPr>
          <w:rFonts w:ascii="Arial" w:eastAsia="Arial" w:hAnsi="Arial" w:cs="Arial"/>
          <w:b/>
          <w:color w:val="000000"/>
          <w:sz w:val="22"/>
          <w:szCs w:val="22"/>
        </w:rPr>
        <w:t xml:space="preserve">Q7: What correlations might we make with fecal pellet </w:t>
      </w:r>
      <w:r>
        <w:rPr>
          <w:rFonts w:ascii="Arial" w:eastAsia="Arial" w:hAnsi="Arial" w:cs="Arial"/>
          <w:b/>
          <w:color w:val="000000"/>
          <w:sz w:val="22"/>
          <w:szCs w:val="22"/>
        </w:rPr>
        <w:t>size</w:t>
      </w:r>
      <w:r w:rsidRPr="00B57325">
        <w:rPr>
          <w:rFonts w:ascii="Arial" w:eastAsia="Arial" w:hAnsi="Arial" w:cs="Arial"/>
          <w:b/>
          <w:color w:val="000000"/>
          <w:sz w:val="22"/>
          <w:szCs w:val="22"/>
        </w:rPr>
        <w:t xml:space="preserve"> and why might this be useful to know? ________________________________________________</w:t>
      </w:r>
    </w:p>
    <w:p w14:paraId="0DE99D4E" w14:textId="3D916900" w:rsidR="00BA32C2" w:rsidRDefault="004A73C6" w:rsidP="00BA32C2">
      <w:pPr>
        <w:pStyle w:val="Normal1"/>
        <w:widowControl w:val="0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After getting size of fecal pellets, f</w:t>
      </w:r>
      <w:r w:rsidR="00BA32C2" w:rsidRPr="00A949C1">
        <w:rPr>
          <w:rFonts w:ascii="Arial" w:eastAsia="Arial" w:hAnsi="Arial" w:cs="Arial"/>
          <w:color w:val="000000"/>
          <w:sz w:val="22"/>
          <w:szCs w:val="22"/>
        </w:rPr>
        <w:t xml:space="preserve">old labeled foil </w:t>
      </w:r>
      <w:r w:rsidR="00BA32C2">
        <w:rPr>
          <w:rFonts w:ascii="Arial" w:eastAsia="Arial" w:hAnsi="Arial" w:cs="Arial"/>
          <w:color w:val="000000"/>
          <w:sz w:val="22"/>
          <w:szCs w:val="22"/>
        </w:rPr>
        <w:t xml:space="preserve">so you can see bird ID and fecal </w:t>
      </w:r>
      <w:r w:rsidR="00BA32C2" w:rsidRPr="00A949C1">
        <w:rPr>
          <w:rFonts w:ascii="Arial" w:eastAsia="Arial" w:hAnsi="Arial" w:cs="Arial"/>
          <w:color w:val="000000"/>
          <w:sz w:val="22"/>
          <w:szCs w:val="22"/>
        </w:rPr>
        <w:t xml:space="preserve">and </w:t>
      </w:r>
      <w:r w:rsidR="00BA32C2">
        <w:rPr>
          <w:rFonts w:ascii="Arial" w:eastAsia="Arial" w:hAnsi="Arial" w:cs="Arial"/>
          <w:color w:val="000000"/>
          <w:sz w:val="22"/>
          <w:szCs w:val="22"/>
        </w:rPr>
        <w:t xml:space="preserve">place foil packet in </w:t>
      </w:r>
      <w:r>
        <w:rPr>
          <w:rFonts w:ascii="Arial" w:eastAsia="Arial" w:hAnsi="Arial" w:cs="Arial"/>
          <w:color w:val="000000"/>
          <w:sz w:val="22"/>
          <w:szCs w:val="22"/>
        </w:rPr>
        <w:t>box</w:t>
      </w:r>
      <w:r w:rsidR="00BA32C2">
        <w:rPr>
          <w:rFonts w:ascii="Arial" w:eastAsia="Arial" w:hAnsi="Arial" w:cs="Arial"/>
          <w:color w:val="000000"/>
          <w:sz w:val="22"/>
          <w:szCs w:val="22"/>
        </w:rPr>
        <w:t xml:space="preserve"> for your group for </w:t>
      </w:r>
      <w:r w:rsidR="00BA32C2" w:rsidRPr="00A949C1">
        <w:rPr>
          <w:rFonts w:ascii="Arial" w:eastAsia="Arial" w:hAnsi="Arial" w:cs="Arial"/>
          <w:color w:val="000000"/>
          <w:sz w:val="22"/>
          <w:szCs w:val="22"/>
        </w:rPr>
        <w:t>transfer</w:t>
      </w:r>
      <w:r w:rsidR="00BA32C2">
        <w:rPr>
          <w:rFonts w:ascii="Arial" w:eastAsia="Arial" w:hAnsi="Arial" w:cs="Arial"/>
          <w:color w:val="000000"/>
          <w:sz w:val="22"/>
          <w:szCs w:val="22"/>
        </w:rPr>
        <w:t xml:space="preserve"> by instructors</w:t>
      </w:r>
      <w:r w:rsidR="00BA32C2" w:rsidRPr="00A949C1">
        <w:rPr>
          <w:rFonts w:ascii="Arial" w:eastAsia="Arial" w:hAnsi="Arial" w:cs="Arial"/>
          <w:color w:val="000000"/>
          <w:sz w:val="22"/>
          <w:szCs w:val="22"/>
        </w:rPr>
        <w:t xml:space="preserve"> to </w:t>
      </w:r>
      <w:r w:rsidR="00BA32C2" w:rsidRPr="00CD0A4D">
        <w:rPr>
          <w:rFonts w:ascii="Arial" w:eastAsia="Arial" w:hAnsi="Arial" w:cs="Arial"/>
          <w:color w:val="000000"/>
          <w:sz w:val="22"/>
          <w:szCs w:val="22"/>
        </w:rPr>
        <w:t>drying oven</w:t>
      </w:r>
      <w:r w:rsidR="00BA32C2">
        <w:rPr>
          <w:rFonts w:ascii="Arial" w:eastAsia="Arial" w:hAnsi="Arial" w:cs="Arial"/>
          <w:color w:val="000000"/>
          <w:sz w:val="22"/>
          <w:szCs w:val="22"/>
        </w:rPr>
        <w:t>. This foil packet will be used next week for:</w:t>
      </w:r>
    </w:p>
    <w:p w14:paraId="56446A43" w14:textId="20C68DDE" w:rsidR="00BA32C2" w:rsidRDefault="00BA32C2" w:rsidP="00BA32C2">
      <w:pPr>
        <w:pStyle w:val="Normal1"/>
        <w:widowControl w:val="0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Determining dry weight of fecal pellet</w:t>
      </w:r>
    </w:p>
    <w:p w14:paraId="19AD7DA2" w14:textId="7C6A56B2" w:rsidR="00BA32C2" w:rsidRDefault="00BA32C2" w:rsidP="00BA32C2">
      <w:pPr>
        <w:pStyle w:val="Normal1"/>
        <w:widowControl w:val="0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Calculating </w:t>
      </w:r>
      <w:r w:rsidR="00755D76">
        <w:rPr>
          <w:rFonts w:ascii="Arial" w:eastAsia="Arial" w:hAnsi="Arial" w:cs="Arial"/>
          <w:color w:val="000000"/>
          <w:sz w:val="22"/>
          <w:szCs w:val="22"/>
        </w:rPr>
        <w:t>fraction dry weight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of fecal pellet</w:t>
      </w:r>
    </w:p>
    <w:p w14:paraId="369C39F7" w14:textId="4EE23C1A" w:rsidR="00BA32C2" w:rsidRDefault="00BA32C2" w:rsidP="00BA32C2">
      <w:pPr>
        <w:pStyle w:val="Normal1"/>
        <w:widowControl w:val="0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Determining particle size to predict digestibility of food</w:t>
      </w:r>
    </w:p>
    <w:p w14:paraId="6E39A5CA" w14:textId="47DE48C7" w:rsidR="00BA32C2" w:rsidRPr="00BA32C2" w:rsidRDefault="00BA32C2" w:rsidP="00BA32C2">
      <w:pPr>
        <w:pStyle w:val="Normal1"/>
        <w:widowControl w:val="0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Extracting and comparing relative quality of UV fluorescent secondary metabolites from feces</w:t>
      </w:r>
    </w:p>
    <w:p w14:paraId="50E0A67D" w14:textId="737D2B51" w:rsidR="00B7722B" w:rsidRDefault="006821F3" w:rsidP="0017045E">
      <w:pPr>
        <w:pStyle w:val="Normal1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FD3007" wp14:editId="624F6284">
                <wp:simplePos x="0" y="0"/>
                <wp:positionH relativeFrom="column">
                  <wp:posOffset>4622800</wp:posOffset>
                </wp:positionH>
                <wp:positionV relativeFrom="paragraph">
                  <wp:posOffset>306070</wp:posOffset>
                </wp:positionV>
                <wp:extent cx="574040" cy="34163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A56F6" w14:textId="773896C9" w:rsidR="006821F3" w:rsidRPr="006821F3" w:rsidRDefault="006821F3" w:rsidP="006821F3">
                            <w:pPr>
                              <w:pStyle w:val="NoSpacing"/>
                              <w:rPr>
                                <w:rFonts w:cs="Al Tarikh"/>
                              </w:rPr>
                            </w:pPr>
                            <w:r w:rsidRPr="006821F3">
                              <w:rPr>
                                <w:rFonts w:eastAsia="Calibri"/>
                              </w:rPr>
                              <w:t>Wrist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FD3007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64pt;margin-top:24.1pt;width:45.2pt;height:2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" filled="f" stroked="f">
                <v:textbox>
                  <w:txbxContent>
                    <w:p w14:paraId="7DFA56F6" w14:textId="773896C9" w:rsidR="006821F3" w:rsidRPr="006821F3" w:rsidRDefault="006821F3" w:rsidP="006821F3">
                      <w:pPr>
                        <w:pStyle w:val="NoSpacing"/>
                        <w:rPr>
                          <w:rFonts w:cs="Al Tarikh"/>
                        </w:rPr>
                      </w:pPr>
                      <w:r w:rsidRPr="006821F3">
                        <w:rPr>
                          <w:rFonts w:eastAsia="Calibri"/>
                        </w:rPr>
                        <w:t>Wrist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62550" w:rsidRPr="00A949C1">
        <w:rPr>
          <w:rFonts w:ascii="Arial" w:eastAsia="Arial" w:hAnsi="Arial" w:cs="Arial"/>
          <w:color w:val="000000"/>
          <w:sz w:val="22"/>
          <w:szCs w:val="22"/>
        </w:rPr>
        <w:t>Record if you see any internal parasites</w:t>
      </w:r>
      <w:r w:rsidR="00862550">
        <w:rPr>
          <w:rFonts w:ascii="Arial" w:eastAsia="Arial" w:hAnsi="Arial" w:cs="Arial"/>
          <w:color w:val="000000"/>
          <w:sz w:val="22"/>
          <w:szCs w:val="22"/>
        </w:rPr>
        <w:t xml:space="preserve"> and collect in labeled (Bird ID, parasite) vial of appropriate size and add enough 70% ethanol to cover the parasite.</w:t>
      </w:r>
    </w:p>
    <w:p w14:paraId="118D0A48" w14:textId="12851F19" w:rsidR="0017045E" w:rsidRPr="0017045E" w:rsidRDefault="0017045E" w:rsidP="0017045E">
      <w:pPr>
        <w:pStyle w:val="Normal1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</w:rPr>
      </w:pPr>
    </w:p>
    <w:p w14:paraId="67B50299" w14:textId="1806B4D0" w:rsidR="00B40D3A" w:rsidRPr="00376926" w:rsidRDefault="006821F3" w:rsidP="00B40D3A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06494B" wp14:editId="36B5D5CE">
                <wp:simplePos x="0" y="0"/>
                <wp:positionH relativeFrom="column">
                  <wp:posOffset>4623435</wp:posOffset>
                </wp:positionH>
                <wp:positionV relativeFrom="paragraph">
                  <wp:posOffset>50800</wp:posOffset>
                </wp:positionV>
                <wp:extent cx="228361" cy="116840"/>
                <wp:effectExtent l="76200" t="25400" r="76835" b="13716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8361" cy="1168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D19E64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364.05pt;margin-top:4pt;width:18pt;height:9.2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" strokecolor="black [3200]" strokeweight="2pt">
                <v:stroke endarrow="block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A4FD71F" wp14:editId="659F10FF">
            <wp:simplePos x="0" y="0"/>
            <wp:positionH relativeFrom="column">
              <wp:posOffset>3479800</wp:posOffset>
            </wp:positionH>
            <wp:positionV relativeFrom="paragraph">
              <wp:posOffset>53340</wp:posOffset>
            </wp:positionV>
            <wp:extent cx="3122930" cy="1488440"/>
            <wp:effectExtent l="0" t="0" r="1270" b="10160"/>
            <wp:wrapSquare wrapText="bothSides"/>
            <wp:docPr id="3" name="Picture 3" descr="https://www.2ndchance.info/BirdWristAndCoracoid-imageFlightFeathersLgf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2ndchance.info/BirdWristAndCoracoid-imageFlightFeathersLgfl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93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4246" w:rsidRPr="004B43D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Part </w:t>
      </w:r>
      <w:r w:rsidR="00376926" w:rsidRPr="004B43D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4</w:t>
      </w:r>
      <w:r w:rsidR="00334246" w:rsidRPr="004B43D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. </w:t>
      </w:r>
      <w:r w:rsidR="00B40D3A" w:rsidRPr="004B43D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Digital </w:t>
      </w:r>
      <w:r w:rsidR="004B43D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A</w:t>
      </w:r>
      <w:r w:rsidR="00334246" w:rsidRPr="004B43D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rchival </w:t>
      </w:r>
      <w:r w:rsidR="004B43D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and Analysis </w:t>
      </w:r>
      <w:r w:rsidR="00061684" w:rsidRPr="00376926">
        <w:rPr>
          <w:rFonts w:ascii="Arial" w:eastAsia="Arial" w:hAnsi="Arial" w:cs="Arial"/>
          <w:color w:val="000000"/>
          <w:sz w:val="22"/>
          <w:szCs w:val="22"/>
        </w:rPr>
        <w:t>(</w:t>
      </w:r>
      <w:r w:rsidR="00334246" w:rsidRPr="00376926">
        <w:rPr>
          <w:rFonts w:ascii="Arial" w:eastAsia="Arial" w:hAnsi="Arial" w:cs="Arial"/>
          <w:color w:val="000000"/>
          <w:sz w:val="22"/>
          <w:szCs w:val="22"/>
        </w:rPr>
        <w:t xml:space="preserve">for </w:t>
      </w:r>
      <w:r w:rsidR="00061684" w:rsidRPr="00376926">
        <w:rPr>
          <w:rFonts w:ascii="Arial" w:eastAsia="Arial" w:hAnsi="Arial" w:cs="Arial"/>
          <w:color w:val="000000"/>
          <w:sz w:val="22"/>
          <w:szCs w:val="22"/>
        </w:rPr>
        <w:t xml:space="preserve">consistency, </w:t>
      </w:r>
      <w:r w:rsidR="00334246" w:rsidRPr="00376926">
        <w:rPr>
          <w:rFonts w:ascii="Arial" w:eastAsia="Arial" w:hAnsi="Arial" w:cs="Arial"/>
          <w:color w:val="000000"/>
          <w:sz w:val="22"/>
          <w:szCs w:val="22"/>
        </w:rPr>
        <w:t>iteration</w:t>
      </w:r>
      <w:r w:rsidR="00061684" w:rsidRPr="00376926">
        <w:rPr>
          <w:rFonts w:ascii="Arial" w:eastAsia="Arial" w:hAnsi="Arial" w:cs="Arial"/>
          <w:color w:val="000000"/>
          <w:sz w:val="22"/>
          <w:szCs w:val="22"/>
        </w:rPr>
        <w:t>,</w:t>
      </w:r>
      <w:r w:rsidR="00334246" w:rsidRPr="00376926">
        <w:rPr>
          <w:rFonts w:ascii="Arial" w:eastAsia="Arial" w:hAnsi="Arial" w:cs="Arial"/>
          <w:color w:val="000000"/>
          <w:sz w:val="22"/>
          <w:szCs w:val="22"/>
        </w:rPr>
        <w:t xml:space="preserve"> and future discovery</w:t>
      </w:r>
      <w:r w:rsidR="00061684" w:rsidRPr="00376926">
        <w:rPr>
          <w:rFonts w:ascii="Arial" w:eastAsia="Arial" w:hAnsi="Arial" w:cs="Arial"/>
          <w:color w:val="000000"/>
          <w:sz w:val="22"/>
          <w:szCs w:val="22"/>
        </w:rPr>
        <w:t>)</w:t>
      </w:r>
    </w:p>
    <w:p w14:paraId="26319521" w14:textId="27C4AE5B" w:rsidR="00B40D3A" w:rsidRDefault="00755D76" w:rsidP="00B40D3A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Cut off the head and place dorsal view (see top of head) so beak aligns with outer bottom left size of measurement tray</w:t>
      </w:r>
    </w:p>
    <w:p w14:paraId="2853EF68" w14:textId="50AB2359" w:rsidR="006821F3" w:rsidRPr="006821F3" w:rsidRDefault="00B40D3A" w:rsidP="006821F3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Cut each wing at the wrist and place one of them with </w:t>
      </w:r>
      <w:r w:rsidR="00755D76">
        <w:rPr>
          <w:rFonts w:ascii="Arial" w:eastAsia="Arial" w:hAnsi="Arial" w:cs="Arial"/>
          <w:color w:val="000000"/>
          <w:sz w:val="22"/>
          <w:szCs w:val="22"/>
        </w:rPr>
        <w:t xml:space="preserve">#10 </w:t>
      </w:r>
      <w:r>
        <w:rPr>
          <w:rFonts w:ascii="Arial" w:eastAsia="Arial" w:hAnsi="Arial" w:cs="Arial"/>
          <w:color w:val="000000"/>
          <w:sz w:val="22"/>
          <w:szCs w:val="22"/>
        </w:rPr>
        <w:t>primar</w:t>
      </w:r>
      <w:r w:rsidR="00755D76">
        <w:rPr>
          <w:rFonts w:ascii="Arial" w:eastAsia="Arial" w:hAnsi="Arial" w:cs="Arial"/>
          <w:color w:val="000000"/>
          <w:sz w:val="22"/>
          <w:szCs w:val="22"/>
        </w:rPr>
        <w:t>y along top outer left side of measurement try. Before photo, make sure the primar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ies </w:t>
      </w:r>
      <w:r w:rsidR="00755D76">
        <w:rPr>
          <w:rFonts w:ascii="Arial" w:eastAsia="Arial" w:hAnsi="Arial" w:cs="Arial"/>
          <w:color w:val="000000"/>
          <w:sz w:val="22"/>
          <w:szCs w:val="22"/>
        </w:rPr>
        <w:t xml:space="preserve">are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spread out </w:t>
      </w:r>
    </w:p>
    <w:p w14:paraId="6C54C1DC" w14:textId="5C002AFA" w:rsidR="00B40D3A" w:rsidRDefault="00B40D3A" w:rsidP="00B40D3A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Place eac</w:t>
      </w:r>
      <w:r w:rsidR="00755D76">
        <w:rPr>
          <w:rFonts w:ascii="Arial" w:eastAsia="Arial" w:hAnsi="Arial" w:cs="Arial"/>
          <w:color w:val="000000"/>
          <w:sz w:val="22"/>
          <w:szCs w:val="22"/>
        </w:rPr>
        <w:t>h weigh boat with crop contents and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gizzard contents on </w:t>
      </w:r>
      <w:r w:rsidR="00755D76">
        <w:rPr>
          <w:rFonts w:ascii="Arial" w:eastAsia="Arial" w:hAnsi="Arial" w:cs="Arial"/>
          <w:color w:val="000000"/>
          <w:sz w:val="22"/>
          <w:szCs w:val="22"/>
        </w:rPr>
        <w:t xml:space="preserve">right side of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measurement tray. </w:t>
      </w:r>
    </w:p>
    <w:p w14:paraId="3E8E57A7" w14:textId="42D8ADB5" w:rsidR="002E7813" w:rsidRDefault="00B40D3A" w:rsidP="00B40D3A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B40D3A">
        <w:rPr>
          <w:rFonts w:ascii="Arial" w:eastAsia="Arial" w:hAnsi="Arial" w:cs="Arial"/>
          <w:color w:val="000000"/>
          <w:sz w:val="22"/>
          <w:szCs w:val="22"/>
        </w:rPr>
        <w:t xml:space="preserve">Lay out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the </w:t>
      </w:r>
      <w:r w:rsidR="00705881">
        <w:rPr>
          <w:rFonts w:ascii="Arial" w:eastAsia="Arial" w:hAnsi="Arial" w:cs="Arial"/>
          <w:color w:val="000000"/>
          <w:sz w:val="22"/>
          <w:szCs w:val="22"/>
        </w:rPr>
        <w:t xml:space="preserve">“re-assembled” </w:t>
      </w:r>
      <w:r>
        <w:rPr>
          <w:rFonts w:ascii="Arial" w:eastAsia="Arial" w:hAnsi="Arial" w:cs="Arial"/>
          <w:color w:val="000000"/>
          <w:sz w:val="22"/>
          <w:szCs w:val="22"/>
        </w:rPr>
        <w:t>intestinal tract sections on the measurement tray starting with</w:t>
      </w:r>
    </w:p>
    <w:p w14:paraId="33FD7D74" w14:textId="4E6E4A81" w:rsidR="002E7813" w:rsidRDefault="00B40D3A" w:rsidP="002E7813">
      <w:pPr>
        <w:pStyle w:val="Normal1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proventriculus</w:t>
      </w:r>
      <w:proofErr w:type="spellEnd"/>
      <w:r w:rsidR="00755D76">
        <w:rPr>
          <w:rFonts w:ascii="Arial" w:eastAsia="Arial" w:hAnsi="Arial" w:cs="Arial"/>
          <w:color w:val="000000"/>
          <w:sz w:val="22"/>
          <w:szCs w:val="22"/>
        </w:rPr>
        <w:t xml:space="preserve"> (aligned with left bottom inside of measurement tray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</w:t>
      </w:r>
    </w:p>
    <w:p w14:paraId="281E3273" w14:textId="15E9417C" w:rsidR="002E7813" w:rsidRDefault="00B40D3A" w:rsidP="002E7813">
      <w:pPr>
        <w:pStyle w:val="Normal1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then empty filleted-open gizzard (so muscle thickness can be seen), </w:t>
      </w:r>
    </w:p>
    <w:p w14:paraId="1350D7D0" w14:textId="4C1CA920" w:rsidR="002E7813" w:rsidRDefault="002E7813" w:rsidP="002E7813">
      <w:pPr>
        <w:pStyle w:val="Normal1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then small intestine</w:t>
      </w:r>
      <w:r w:rsidR="00B40D3A">
        <w:rPr>
          <w:rFonts w:ascii="Arial" w:eastAsia="Arial" w:hAnsi="Arial" w:cs="Arial"/>
          <w:color w:val="000000"/>
          <w:sz w:val="22"/>
          <w:szCs w:val="22"/>
        </w:rPr>
        <w:t xml:space="preserve"> to junction </w:t>
      </w:r>
    </w:p>
    <w:p w14:paraId="63B52A88" w14:textId="26D7D942" w:rsidR="002E7813" w:rsidRDefault="002E7813" w:rsidP="002E7813">
      <w:pPr>
        <w:pStyle w:val="Normal1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Arrange </w:t>
      </w:r>
      <w:r w:rsidR="00B40D3A">
        <w:rPr>
          <w:rFonts w:ascii="Arial" w:eastAsia="Arial" w:hAnsi="Arial" w:cs="Arial"/>
          <w:color w:val="000000"/>
          <w:sz w:val="22"/>
          <w:szCs w:val="22"/>
        </w:rPr>
        <w:t xml:space="preserve">both ceca on either side of the large intestine. </w:t>
      </w:r>
    </w:p>
    <w:p w14:paraId="6BB31802" w14:textId="4977FD15" w:rsidR="00B40D3A" w:rsidRDefault="00B40D3A" w:rsidP="002E7813">
      <w:pPr>
        <w:pStyle w:val="Normal1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Each bend in intestinal segment should have same length.</w:t>
      </w:r>
    </w:p>
    <w:p w14:paraId="6EA45140" w14:textId="77777777" w:rsidR="009C02C0" w:rsidRDefault="003F1C11" w:rsidP="009C02C0">
      <w:pPr>
        <w:pStyle w:val="Normal1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Intestines should be straight and laid down gently without stretching them or allowing folds.</w:t>
      </w:r>
    </w:p>
    <w:p w14:paraId="0D4649BB" w14:textId="5888D425" w:rsidR="009C02C0" w:rsidRDefault="00B40D3A" w:rsidP="009C02C0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Add any notes from bird to</w:t>
      </w:r>
      <w:r w:rsidR="00755D76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B13BAA">
        <w:rPr>
          <w:rFonts w:ascii="Arial" w:eastAsia="Arial" w:hAnsi="Arial" w:cs="Arial"/>
          <w:color w:val="000000"/>
          <w:sz w:val="22"/>
          <w:szCs w:val="22"/>
        </w:rPr>
        <w:t xml:space="preserve">the </w:t>
      </w:r>
      <w:r w:rsidR="00755D76">
        <w:rPr>
          <w:rFonts w:ascii="Arial" w:eastAsia="Arial" w:hAnsi="Arial" w:cs="Arial"/>
          <w:color w:val="000000"/>
          <w:sz w:val="22"/>
          <w:szCs w:val="22"/>
        </w:rPr>
        <w:t>side of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measurement tray</w:t>
      </w:r>
      <w:r w:rsidR="00755D76">
        <w:rPr>
          <w:rFonts w:ascii="Arial" w:eastAsia="Arial" w:hAnsi="Arial" w:cs="Arial"/>
          <w:color w:val="000000"/>
          <w:sz w:val="22"/>
          <w:szCs w:val="22"/>
        </w:rPr>
        <w:t xml:space="preserve"> (wherever there is room)</w:t>
      </w:r>
    </w:p>
    <w:p w14:paraId="20605F18" w14:textId="77777777" w:rsidR="000B1E52" w:rsidRDefault="000B1E52" w:rsidP="009C02C0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noProof/>
          <w:color w:val="000000"/>
          <w:sz w:val="22"/>
          <w:szCs w:val="22"/>
        </w:rPr>
        <w:lastRenderedPageBreak/>
        <w:drawing>
          <wp:anchor distT="0" distB="0" distL="114300" distR="114300" simplePos="0" relativeHeight="251664384" behindDoc="0" locked="0" layoutInCell="1" allowOverlap="1" wp14:anchorId="369B667B" wp14:editId="16FC3F6F">
            <wp:simplePos x="0" y="0"/>
            <wp:positionH relativeFrom="column">
              <wp:posOffset>-60325</wp:posOffset>
            </wp:positionH>
            <wp:positionV relativeFrom="paragraph">
              <wp:posOffset>503555</wp:posOffset>
            </wp:positionV>
            <wp:extent cx="5929630" cy="2457450"/>
            <wp:effectExtent l="0" t="0" r="0" b="6350"/>
            <wp:wrapTopAndBottom/>
            <wp:docPr id="8" name="Picture 8" descr="../Desktop/Screen%20Shot%202019-11-13%20at%201.09.54%20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../Desktop/Screen%20Shot%202019-11-13%20at%201.09.54%20P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963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0D3A" w:rsidRPr="009C02C0">
        <w:rPr>
          <w:rFonts w:ascii="Arial" w:eastAsia="Arial" w:hAnsi="Arial" w:cs="Arial"/>
          <w:color w:val="000000"/>
          <w:sz w:val="22"/>
          <w:szCs w:val="22"/>
        </w:rPr>
        <w:t>Add completed data sheet from your bird that MUST include your bird ID, body mass (indicating if this includes pectoral muscle or not)</w:t>
      </w:r>
      <w:r w:rsidR="00173094" w:rsidRPr="009C02C0">
        <w:rPr>
          <w:rFonts w:ascii="Arial" w:eastAsia="Arial" w:hAnsi="Arial" w:cs="Arial"/>
          <w:color w:val="000000"/>
          <w:sz w:val="22"/>
          <w:szCs w:val="22"/>
        </w:rPr>
        <w:t>, sex,</w:t>
      </w:r>
      <w:r w:rsidR="00B40D3A" w:rsidRPr="009C02C0">
        <w:rPr>
          <w:rFonts w:ascii="Arial" w:eastAsia="Arial" w:hAnsi="Arial" w:cs="Arial"/>
          <w:color w:val="000000"/>
          <w:sz w:val="22"/>
          <w:szCs w:val="22"/>
        </w:rPr>
        <w:t xml:space="preserve"> and age</w:t>
      </w:r>
      <w:r w:rsidR="009C02C0" w:rsidRPr="009C02C0">
        <w:rPr>
          <w:rFonts w:ascii="Arial" w:eastAsia="Arial" w:hAnsi="Arial" w:cs="Arial"/>
          <w:color w:val="000000"/>
          <w:sz w:val="22"/>
          <w:szCs w:val="22"/>
        </w:rPr>
        <w:t xml:space="preserve"> in addition to lengths of measurements that can also be determined from digital photo</w:t>
      </w:r>
      <w:r w:rsidR="00B40D3A" w:rsidRPr="009C02C0">
        <w:rPr>
          <w:rFonts w:ascii="Arial" w:eastAsia="Arial" w:hAnsi="Arial" w:cs="Arial"/>
          <w:color w:val="000000"/>
          <w:sz w:val="22"/>
          <w:szCs w:val="22"/>
        </w:rPr>
        <w:t>.</w:t>
      </w:r>
      <w:r w:rsidR="009C02C0" w:rsidRPr="009C02C0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0C8EADEB" w14:textId="2C2CE839" w:rsidR="00B40D3A" w:rsidRPr="009C02C0" w:rsidRDefault="009C02C0" w:rsidP="00F713DE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>Q</w:t>
      </w:r>
      <w:r>
        <w:rPr>
          <w:rFonts w:ascii="Arial" w:eastAsia="Arial" w:hAnsi="Arial" w:cs="Arial"/>
          <w:b/>
          <w:color w:val="000000"/>
          <w:sz w:val="22"/>
          <w:szCs w:val="22"/>
        </w:rPr>
        <w:t>8</w:t>
      </w: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Why and how might in class measurements differ from those determined digitally? _________________________________</w:t>
      </w: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>______________________________________</w:t>
      </w:r>
    </w:p>
    <w:p w14:paraId="37F511B5" w14:textId="47FB072E" w:rsidR="005F062D" w:rsidRDefault="005F062D" w:rsidP="005F062D">
      <w:pPr>
        <w:pStyle w:val="Normal1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color w:val="000000"/>
          <w:sz w:val="22"/>
          <w:szCs w:val="22"/>
        </w:rPr>
      </w:pPr>
    </w:p>
    <w:p w14:paraId="6CDFDC93" w14:textId="1C96E9CA" w:rsidR="00B013D3" w:rsidRDefault="00B40D3A" w:rsidP="00B40D3A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Confirm </w:t>
      </w:r>
      <w:r w:rsidR="003A46A6">
        <w:rPr>
          <w:rFonts w:ascii="Arial" w:eastAsia="Arial" w:hAnsi="Arial" w:cs="Arial"/>
          <w:color w:val="000000"/>
          <w:sz w:val="22"/>
          <w:szCs w:val="22"/>
        </w:rPr>
        <w:t>the following before and after the photo</w:t>
      </w:r>
    </w:p>
    <w:p w14:paraId="3DACD421" w14:textId="2A52C890" w:rsidR="00334246" w:rsidRDefault="00334246" w:rsidP="00B013D3">
      <w:pPr>
        <w:pStyle w:val="Normal1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Crop and gizzard contents are homogenized in their separate weight boats</w:t>
      </w:r>
    </w:p>
    <w:p w14:paraId="44E4F63B" w14:textId="341D9090" w:rsidR="00334246" w:rsidRDefault="00334246" w:rsidP="00B013D3">
      <w:pPr>
        <w:pStyle w:val="Normal1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All data is entered in hard copy of data sheet</w:t>
      </w:r>
      <w:r w:rsidR="00755D76">
        <w:rPr>
          <w:rFonts w:ascii="Arial" w:eastAsia="Arial" w:hAnsi="Arial" w:cs="Arial"/>
          <w:color w:val="000000"/>
          <w:sz w:val="22"/>
          <w:szCs w:val="22"/>
        </w:rPr>
        <w:t xml:space="preserve"> and visible in field of view</w:t>
      </w:r>
    </w:p>
    <w:p w14:paraId="10E622CA" w14:textId="03FEB259" w:rsidR="00B013D3" w:rsidRDefault="00334246" w:rsidP="00B013D3">
      <w:pPr>
        <w:pStyle w:val="Normal1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</w:t>
      </w:r>
      <w:r w:rsidR="00B40D3A">
        <w:rPr>
          <w:rFonts w:ascii="Arial" w:eastAsia="Arial" w:hAnsi="Arial" w:cs="Arial"/>
          <w:color w:val="000000"/>
          <w:sz w:val="22"/>
          <w:szCs w:val="22"/>
        </w:rPr>
        <w:t>otes and data are in focus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in photo</w:t>
      </w:r>
    </w:p>
    <w:p w14:paraId="28E77C55" w14:textId="6B4C0B31" w:rsidR="00B013D3" w:rsidRDefault="00334246" w:rsidP="00B013D3">
      <w:pPr>
        <w:pStyle w:val="Normal1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S</w:t>
      </w:r>
      <w:r w:rsidR="00B013D3">
        <w:rPr>
          <w:rFonts w:ascii="Arial" w:eastAsia="Arial" w:hAnsi="Arial" w:cs="Arial"/>
          <w:color w:val="000000"/>
          <w:sz w:val="22"/>
          <w:szCs w:val="22"/>
        </w:rPr>
        <w:t>cale of metric units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on measurement tray</w:t>
      </w:r>
      <w:r w:rsidR="00B013D3">
        <w:rPr>
          <w:rFonts w:ascii="Arial" w:eastAsia="Arial" w:hAnsi="Arial" w:cs="Arial"/>
          <w:color w:val="000000"/>
          <w:sz w:val="22"/>
          <w:szCs w:val="22"/>
        </w:rPr>
        <w:t xml:space="preserve"> is visible</w:t>
      </w:r>
      <w:r w:rsidR="00B40D3A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in photo</w:t>
      </w:r>
    </w:p>
    <w:p w14:paraId="0747FFCE" w14:textId="0C43AAE9" w:rsidR="00B013D3" w:rsidRDefault="00B013D3" w:rsidP="00B013D3">
      <w:pPr>
        <w:pStyle w:val="Normal1"/>
        <w:numPr>
          <w:ilvl w:val="1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Primaries of feathers are separated</w:t>
      </w:r>
      <w:r w:rsidR="00334246">
        <w:rPr>
          <w:rFonts w:ascii="Arial" w:eastAsia="Arial" w:hAnsi="Arial" w:cs="Arial"/>
          <w:color w:val="000000"/>
          <w:sz w:val="22"/>
          <w:szCs w:val="22"/>
        </w:rPr>
        <w:t xml:space="preserve"> and #10 primary is lined up with metric units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(you might have to hold them</w:t>
      </w:r>
      <w:r w:rsidR="00334246">
        <w:rPr>
          <w:rFonts w:ascii="Arial" w:eastAsia="Arial" w:hAnsi="Arial" w:cs="Arial"/>
          <w:color w:val="000000"/>
          <w:sz w:val="22"/>
          <w:szCs w:val="22"/>
        </w:rPr>
        <w:t xml:space="preserve"> in place for photo</w:t>
      </w:r>
      <w:r>
        <w:rPr>
          <w:rFonts w:ascii="Arial" w:eastAsia="Arial" w:hAnsi="Arial" w:cs="Arial"/>
          <w:color w:val="000000"/>
          <w:sz w:val="22"/>
          <w:szCs w:val="22"/>
        </w:rPr>
        <w:t>)</w:t>
      </w:r>
    </w:p>
    <w:p w14:paraId="6B11461C" w14:textId="774051D2" w:rsidR="00841070" w:rsidRDefault="00841070" w:rsidP="00B013D3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Take a picture of your </w:t>
      </w:r>
      <w:r w:rsidR="00755D76">
        <w:rPr>
          <w:rFonts w:ascii="Arial" w:eastAsia="Arial" w:hAnsi="Arial" w:cs="Arial"/>
          <w:color w:val="000000"/>
          <w:sz w:val="22"/>
          <w:szCs w:val="22"/>
        </w:rPr>
        <w:t xml:space="preserve">beak, wing, </w:t>
      </w:r>
      <w:r>
        <w:rPr>
          <w:rFonts w:ascii="Arial" w:eastAsia="Arial" w:hAnsi="Arial" w:cs="Arial"/>
          <w:color w:val="000000"/>
          <w:sz w:val="22"/>
          <w:szCs w:val="22"/>
        </w:rPr>
        <w:t>measurement tray</w:t>
      </w:r>
      <w:r w:rsidR="00755D76">
        <w:rPr>
          <w:rFonts w:ascii="Arial" w:eastAsia="Arial" w:hAnsi="Arial" w:cs="Arial"/>
          <w:color w:val="000000"/>
          <w:sz w:val="22"/>
          <w:szCs w:val="22"/>
        </w:rPr>
        <w:t>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contents</w:t>
      </w:r>
      <w:r w:rsidR="00755D76">
        <w:rPr>
          <w:rFonts w:ascii="Arial" w:eastAsia="Arial" w:hAnsi="Arial" w:cs="Arial"/>
          <w:color w:val="000000"/>
          <w:sz w:val="22"/>
          <w:szCs w:val="22"/>
        </w:rPr>
        <w:t xml:space="preserve"> of crop and gizzard and data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for </w:t>
      </w:r>
      <w:r w:rsidR="00755D76">
        <w:rPr>
          <w:rFonts w:ascii="Arial" w:eastAsia="Arial" w:hAnsi="Arial" w:cs="Arial"/>
          <w:color w:val="000000"/>
          <w:sz w:val="22"/>
          <w:szCs w:val="22"/>
        </w:rPr>
        <w:t>archival</w:t>
      </w:r>
    </w:p>
    <w:p w14:paraId="5BE07F7A" w14:textId="0262BE99" w:rsidR="00B40D3A" w:rsidRDefault="00B013D3" w:rsidP="00B013D3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After confirm above - </w:t>
      </w:r>
      <w:r w:rsidR="00B40D3A">
        <w:rPr>
          <w:rFonts w:ascii="Arial" w:eastAsia="Arial" w:hAnsi="Arial" w:cs="Arial"/>
          <w:color w:val="000000"/>
          <w:sz w:val="22"/>
          <w:szCs w:val="22"/>
        </w:rPr>
        <w:t xml:space="preserve">enter picture ID to the “Master </w:t>
      </w:r>
      <w:proofErr w:type="spellStart"/>
      <w:r w:rsidR="00B40D3A">
        <w:rPr>
          <w:rFonts w:ascii="Arial" w:eastAsia="Arial" w:hAnsi="Arial" w:cs="Arial"/>
          <w:color w:val="000000"/>
          <w:sz w:val="22"/>
          <w:szCs w:val="22"/>
        </w:rPr>
        <w:t>morphometrics</w:t>
      </w:r>
      <w:proofErr w:type="spellEnd"/>
      <w:r w:rsidR="00B40D3A">
        <w:rPr>
          <w:rFonts w:ascii="Arial" w:eastAsia="Arial" w:hAnsi="Arial" w:cs="Arial"/>
          <w:color w:val="000000"/>
          <w:sz w:val="22"/>
          <w:szCs w:val="22"/>
        </w:rPr>
        <w:t>” data sheet.</w:t>
      </w:r>
    </w:p>
    <w:p w14:paraId="21808146" w14:textId="7E281598" w:rsidR="002C423E" w:rsidRDefault="002C423E" w:rsidP="00B013D3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Place empty crop tissue, empty gizzard, and remaining part of intestinal track in their own labeled (Bird ID, tissue type) plastic bag.</w:t>
      </w:r>
    </w:p>
    <w:p w14:paraId="599296EE" w14:textId="7B502F3C" w:rsidR="00B40D3A" w:rsidRPr="002C423E" w:rsidRDefault="00841070" w:rsidP="00994936">
      <w:pPr>
        <w:pStyle w:val="Normal1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Use digital image to calculate the length of the small intestine for your bird and enter value in the “Master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morphometrics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>” data sheet.</w:t>
      </w:r>
    </w:p>
    <w:p w14:paraId="6D747A13" w14:textId="77777777" w:rsidR="00002155" w:rsidRDefault="00002155" w:rsidP="00002155">
      <w:pP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</w:p>
    <w:p w14:paraId="4AE9C4AF" w14:textId="7B00BAB3" w:rsidR="00B40D3A" w:rsidRDefault="00334246" w:rsidP="00002155">
      <w:pP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Part </w:t>
      </w:r>
      <w:r w:rsidR="00A74F6C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5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. </w:t>
      </w:r>
      <w:r w:rsidR="00B40D3A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Crop </w:t>
      </w:r>
      <w:r w:rsidR="004B43D2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Content Separation</w:t>
      </w:r>
      <w:r w:rsidR="00CD0A4D"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 and Preparation</w:t>
      </w:r>
    </w:p>
    <w:p w14:paraId="5918EE4F" w14:textId="05B3E222" w:rsidR="00E22D5B" w:rsidRPr="00E22D5B" w:rsidRDefault="00E22D5B" w:rsidP="00E22D5B">
      <w:pPr>
        <w:pStyle w:val="Normal1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Open 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New “</w:t>
      </w:r>
      <w:r w:rsidR="006F4C26">
        <w:rPr>
          <w:rFonts w:ascii="Arial" w:eastAsia="Arial" w:hAnsi="Arial" w:cs="Arial"/>
          <w:color w:val="000000"/>
          <w:sz w:val="22"/>
          <w:szCs w:val="22"/>
        </w:rPr>
        <w:t>crop count</w:t>
      </w:r>
      <w:r w:rsidR="00A74F6C">
        <w:rPr>
          <w:rFonts w:ascii="Arial" w:eastAsia="Arial" w:hAnsi="Arial" w:cs="Arial"/>
          <w:color w:val="000000"/>
          <w:sz w:val="22"/>
          <w:szCs w:val="22"/>
        </w:rPr>
        <w:t>”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 xml:space="preserve"> worksheet</w:t>
      </w:r>
    </w:p>
    <w:p w14:paraId="53BED918" w14:textId="77777777" w:rsidR="00E22D5B" w:rsidRDefault="00E22D5B" w:rsidP="00E22D5B">
      <w:pPr>
        <w:pStyle w:val="Normal1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After photo of crop content is confirmed, s</w:t>
      </w:r>
      <w:r w:rsidR="00334246" w:rsidRPr="00A949C1">
        <w:rPr>
          <w:rFonts w:ascii="Arial" w:eastAsia="Arial" w:hAnsi="Arial" w:cs="Arial"/>
          <w:color w:val="000000"/>
          <w:sz w:val="22"/>
          <w:szCs w:val="22"/>
        </w:rPr>
        <w:t>eparate each species based on morphology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into their own small weigh boat</w:t>
      </w:r>
    </w:p>
    <w:p w14:paraId="37A10758" w14:textId="04E580E2" w:rsidR="00334246" w:rsidRDefault="00E22D5B" w:rsidP="00E22D5B">
      <w:pPr>
        <w:pStyle w:val="Normal1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confirm the plant species</w:t>
      </w:r>
      <w:r w:rsidR="00B57325">
        <w:rPr>
          <w:rFonts w:ascii="Arial" w:eastAsia="Arial" w:hAnsi="Arial" w:cs="Arial"/>
          <w:color w:val="000000"/>
          <w:sz w:val="22"/>
          <w:szCs w:val="22"/>
        </w:rPr>
        <w:t>-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part is in the </w:t>
      </w:r>
      <w:r w:rsidR="001A04C2">
        <w:rPr>
          <w:rFonts w:ascii="Arial" w:eastAsia="Arial" w:hAnsi="Arial" w:cs="Arial"/>
          <w:color w:val="000000"/>
          <w:sz w:val="22"/>
          <w:szCs w:val="22"/>
        </w:rPr>
        <w:t>crop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worksheet</w:t>
      </w:r>
      <w:r w:rsidR="001A04C2">
        <w:rPr>
          <w:rFonts w:ascii="Arial" w:eastAsia="Arial" w:hAnsi="Arial" w:cs="Arial"/>
          <w:color w:val="000000"/>
          <w:sz w:val="22"/>
          <w:szCs w:val="22"/>
        </w:rPr>
        <w:t>s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  <w:r w:rsidR="00334246" w:rsidRPr="00A949C1">
        <w:rPr>
          <w:rFonts w:ascii="Arial" w:eastAsia="Arial" w:hAnsi="Arial" w:cs="Arial"/>
          <w:color w:val="000000"/>
          <w:sz w:val="22"/>
          <w:szCs w:val="22"/>
        </w:rPr>
        <w:t xml:space="preserve"> </w:t>
      </w:r>
    </w:p>
    <w:p w14:paraId="711D5336" w14:textId="515FB210" w:rsidR="00E22D5B" w:rsidRDefault="00E22D5B" w:rsidP="00E22D5B">
      <w:pPr>
        <w:pStyle w:val="Normal1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Write plant species</w:t>
      </w:r>
      <w:r w:rsidR="00B57325">
        <w:rPr>
          <w:rFonts w:ascii="Arial" w:eastAsia="Arial" w:hAnsi="Arial" w:cs="Arial"/>
          <w:color w:val="000000"/>
          <w:sz w:val="22"/>
          <w:szCs w:val="22"/>
        </w:rPr>
        <w:t>-</w:t>
      </w:r>
      <w:r>
        <w:rPr>
          <w:rFonts w:ascii="Arial" w:eastAsia="Arial" w:hAnsi="Arial" w:cs="Arial"/>
          <w:color w:val="000000"/>
          <w:sz w:val="22"/>
          <w:szCs w:val="22"/>
        </w:rPr>
        <w:t>part on each separate weight boat</w:t>
      </w:r>
    </w:p>
    <w:p w14:paraId="55564EFD" w14:textId="77777777" w:rsidR="00F713DE" w:rsidRDefault="00E22D5B" w:rsidP="00E22D5B">
      <w:pPr>
        <w:pStyle w:val="Normal1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Compare your plant </w:t>
      </w:r>
      <w:r w:rsidR="00B57325">
        <w:rPr>
          <w:rFonts w:ascii="Arial" w:eastAsia="Arial" w:hAnsi="Arial" w:cs="Arial"/>
          <w:color w:val="000000"/>
          <w:sz w:val="22"/>
          <w:szCs w:val="22"/>
        </w:rPr>
        <w:t xml:space="preserve">species-part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with other groups. If you differ in identification of plant </w:t>
      </w:r>
      <w:r w:rsidR="00B57325">
        <w:rPr>
          <w:rFonts w:ascii="Arial" w:eastAsia="Arial" w:hAnsi="Arial" w:cs="Arial"/>
          <w:color w:val="000000"/>
          <w:sz w:val="22"/>
          <w:szCs w:val="22"/>
        </w:rPr>
        <w:t xml:space="preserve">species-part </w:t>
      </w:r>
      <w:r>
        <w:rPr>
          <w:rFonts w:ascii="Arial" w:eastAsia="Arial" w:hAnsi="Arial" w:cs="Arial"/>
          <w:color w:val="000000"/>
          <w:sz w:val="22"/>
          <w:szCs w:val="22"/>
        </w:rPr>
        <w:t>with another group tell instructors so we can confirm this information before moving forward</w:t>
      </w:r>
      <w:r w:rsidR="002101FB">
        <w:rPr>
          <w:rFonts w:ascii="Arial" w:eastAsia="Arial" w:hAnsi="Arial" w:cs="Arial"/>
          <w:color w:val="000000"/>
          <w:sz w:val="22"/>
          <w:szCs w:val="22"/>
        </w:rPr>
        <w:t xml:space="preserve">. </w:t>
      </w:r>
    </w:p>
    <w:p w14:paraId="0D0E2D5D" w14:textId="6B2126A2" w:rsidR="00E22D5B" w:rsidRDefault="002101FB" w:rsidP="00F713DE">
      <w:pPr>
        <w:pStyle w:val="Normal1"/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color w:val="000000"/>
          <w:sz w:val="22"/>
          <w:szCs w:val="22"/>
        </w:rPr>
      </w:pP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>Q</w:t>
      </w:r>
      <w:r>
        <w:rPr>
          <w:rFonts w:ascii="Arial" w:eastAsia="Arial" w:hAnsi="Arial" w:cs="Arial"/>
          <w:b/>
          <w:color w:val="000000"/>
          <w:sz w:val="22"/>
          <w:szCs w:val="22"/>
        </w:rPr>
        <w:t>9</w:t>
      </w: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color w:val="000000"/>
          <w:sz w:val="22"/>
          <w:szCs w:val="22"/>
        </w:rPr>
        <w:t>How do your species-part differ from other groups and why might this occur? __________________</w:t>
      </w: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>_________________</w:t>
      </w:r>
      <w:r>
        <w:rPr>
          <w:rFonts w:ascii="Arial" w:eastAsia="Arial" w:hAnsi="Arial" w:cs="Arial"/>
          <w:b/>
          <w:color w:val="000000"/>
          <w:sz w:val="22"/>
          <w:szCs w:val="22"/>
        </w:rPr>
        <w:t>_______________</w:t>
      </w: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>___________</w:t>
      </w:r>
    </w:p>
    <w:p w14:paraId="71D4162D" w14:textId="77777777" w:rsidR="00F713DE" w:rsidRDefault="00E22D5B" w:rsidP="00E22D5B">
      <w:pPr>
        <w:pStyle w:val="Normal1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Record the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 count per </w:t>
      </w:r>
      <w:r w:rsidR="00B57325">
        <w:rPr>
          <w:rFonts w:ascii="Arial" w:eastAsia="Arial" w:hAnsi="Arial" w:cs="Arial"/>
          <w:color w:val="000000"/>
          <w:sz w:val="22"/>
          <w:szCs w:val="22"/>
        </w:rPr>
        <w:t xml:space="preserve">species-part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in 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“</w:t>
      </w:r>
      <w:r w:rsidR="006F4C26">
        <w:rPr>
          <w:rFonts w:ascii="Arial" w:eastAsia="Arial" w:hAnsi="Arial" w:cs="Arial"/>
          <w:color w:val="000000"/>
          <w:sz w:val="22"/>
          <w:szCs w:val="22"/>
        </w:rPr>
        <w:t>crop count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” worksheet</w:t>
      </w:r>
      <w:r w:rsidR="00B32180">
        <w:rPr>
          <w:rFonts w:ascii="Arial" w:eastAsia="Arial" w:hAnsi="Arial" w:cs="Arial"/>
          <w:color w:val="000000"/>
          <w:sz w:val="22"/>
          <w:szCs w:val="22"/>
        </w:rPr>
        <w:t xml:space="preserve">. </w:t>
      </w:r>
    </w:p>
    <w:p w14:paraId="1921909C" w14:textId="7063A9F7" w:rsidR="00E22D5B" w:rsidRDefault="00B32180" w:rsidP="00F713DE">
      <w:pPr>
        <w:pStyle w:val="Normal1"/>
        <w:pBdr>
          <w:top w:val="nil"/>
          <w:left w:val="nil"/>
          <w:bottom w:val="nil"/>
          <w:right w:val="nil"/>
          <w:between w:val="nil"/>
        </w:pBdr>
        <w:ind w:left="360" w:firstLine="360"/>
        <w:rPr>
          <w:rFonts w:ascii="Arial" w:eastAsia="Arial" w:hAnsi="Arial" w:cs="Arial"/>
          <w:color w:val="000000"/>
          <w:sz w:val="22"/>
          <w:szCs w:val="22"/>
        </w:rPr>
      </w:pP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>Q</w:t>
      </w:r>
      <w:r>
        <w:rPr>
          <w:rFonts w:ascii="Arial" w:eastAsia="Arial" w:hAnsi="Arial" w:cs="Arial"/>
          <w:b/>
          <w:color w:val="000000"/>
          <w:sz w:val="22"/>
          <w:szCs w:val="22"/>
        </w:rPr>
        <w:t>10</w:t>
      </w: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Why is the number of plant species-part important, what might it predict? ____________________________________________________________</w:t>
      </w: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>_________</w:t>
      </w:r>
    </w:p>
    <w:p w14:paraId="11DE0D10" w14:textId="395533D5" w:rsidR="00B57325" w:rsidRDefault="00E22D5B" w:rsidP="00E22D5B">
      <w:pPr>
        <w:pStyle w:val="Normal1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Record wet weight</w:t>
      </w:r>
      <w:r w:rsidR="00334246" w:rsidRPr="00A949C1">
        <w:rPr>
          <w:rFonts w:ascii="Arial" w:eastAsia="Arial" w:hAnsi="Arial" w:cs="Arial"/>
          <w:color w:val="000000"/>
          <w:sz w:val="22"/>
          <w:szCs w:val="22"/>
        </w:rPr>
        <w:t xml:space="preserve"> per </w:t>
      </w:r>
      <w:r w:rsidR="00B57325">
        <w:rPr>
          <w:rFonts w:ascii="Arial" w:eastAsia="Arial" w:hAnsi="Arial" w:cs="Arial"/>
          <w:color w:val="000000"/>
          <w:sz w:val="22"/>
          <w:szCs w:val="22"/>
        </w:rPr>
        <w:t>species-part in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“</w:t>
      </w:r>
      <w:r w:rsidR="006F4C26">
        <w:rPr>
          <w:rFonts w:ascii="Arial" w:eastAsia="Arial" w:hAnsi="Arial" w:cs="Arial"/>
          <w:color w:val="000000"/>
          <w:sz w:val="22"/>
          <w:szCs w:val="22"/>
        </w:rPr>
        <w:t>crop biomass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” worksheet</w:t>
      </w:r>
    </w:p>
    <w:p w14:paraId="6384F821" w14:textId="2527542E" w:rsidR="00B57325" w:rsidRDefault="00B57325" w:rsidP="00B57325">
      <w:pPr>
        <w:pStyle w:val="Normal1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lastRenderedPageBreak/>
        <w:t>Cut foil, label with</w:t>
      </w:r>
      <w:r w:rsidR="00CD0A4D">
        <w:rPr>
          <w:rFonts w:ascii="Arial" w:eastAsia="Arial" w:hAnsi="Arial" w:cs="Arial"/>
          <w:color w:val="000000"/>
          <w:sz w:val="22"/>
          <w:szCs w:val="22"/>
        </w:rPr>
        <w:t>: bird ID,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plant species-part, weight of foil</w:t>
      </w:r>
      <w:r w:rsidR="00CD0A4D">
        <w:rPr>
          <w:rFonts w:ascii="Arial" w:eastAsia="Arial" w:hAnsi="Arial" w:cs="Arial"/>
          <w:color w:val="000000"/>
          <w:sz w:val="22"/>
          <w:szCs w:val="22"/>
        </w:rPr>
        <w:t xml:space="preserve">. Enter weight of foil in </w:t>
      </w:r>
      <w:r w:rsidR="00CD0A4D" w:rsidRPr="00E22D5B">
        <w:rPr>
          <w:rFonts w:ascii="Arial" w:eastAsia="Arial" w:hAnsi="Arial" w:cs="Arial"/>
          <w:color w:val="000000"/>
          <w:sz w:val="22"/>
          <w:szCs w:val="22"/>
        </w:rPr>
        <w:t>“</w:t>
      </w:r>
      <w:r w:rsidR="006F4C26">
        <w:rPr>
          <w:rFonts w:ascii="Arial" w:eastAsia="Arial" w:hAnsi="Arial" w:cs="Arial"/>
          <w:color w:val="000000"/>
          <w:sz w:val="22"/>
          <w:szCs w:val="22"/>
        </w:rPr>
        <w:t>crop biomass</w:t>
      </w:r>
      <w:r w:rsidR="00CD0A4D" w:rsidRPr="00E22D5B">
        <w:rPr>
          <w:rFonts w:ascii="Arial" w:eastAsia="Arial" w:hAnsi="Arial" w:cs="Arial"/>
          <w:color w:val="000000"/>
          <w:sz w:val="22"/>
          <w:szCs w:val="22"/>
        </w:rPr>
        <w:t>” worksheet</w:t>
      </w:r>
    </w:p>
    <w:p w14:paraId="5B923666" w14:textId="3CFFF415" w:rsidR="00334246" w:rsidRDefault="00B57325" w:rsidP="00B57325">
      <w:pPr>
        <w:pStyle w:val="Normal1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Add wet contents of each species-part to foil and record weight of species-part + foil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in </w:t>
      </w:r>
      <w:r w:rsidR="00E22D5B">
        <w:rPr>
          <w:rStyle w:val="CommentReference"/>
        </w:rPr>
        <w:t xml:space="preserve"> 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“</w:t>
      </w:r>
      <w:proofErr w:type="gramEnd"/>
      <w:r w:rsidR="006F4C26">
        <w:rPr>
          <w:rFonts w:ascii="Arial" w:eastAsia="Arial" w:hAnsi="Arial" w:cs="Arial"/>
          <w:color w:val="000000"/>
          <w:sz w:val="22"/>
          <w:szCs w:val="22"/>
        </w:rPr>
        <w:t>crop biomass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” worksheet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3A7C5F0B" w14:textId="77777777" w:rsidR="00F713DE" w:rsidRDefault="00CD0A4D" w:rsidP="00002155">
      <w:pPr>
        <w:pStyle w:val="Normal1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Calculate wet weight of each species-part (weight of foil minus weight of species-part + foil)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in </w:t>
      </w:r>
      <w:r>
        <w:rPr>
          <w:rStyle w:val="CommentReference"/>
        </w:rPr>
        <w:t xml:space="preserve"> 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“</w:t>
      </w:r>
      <w:proofErr w:type="gramEnd"/>
      <w:r w:rsidR="006F4C26">
        <w:rPr>
          <w:rFonts w:ascii="Arial" w:eastAsia="Arial" w:hAnsi="Arial" w:cs="Arial"/>
          <w:color w:val="000000"/>
          <w:sz w:val="22"/>
          <w:szCs w:val="22"/>
        </w:rPr>
        <w:t>crop biomass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” worksheet</w:t>
      </w:r>
      <w:r w:rsidR="00B32180">
        <w:rPr>
          <w:rFonts w:ascii="Arial" w:eastAsia="Arial" w:hAnsi="Arial" w:cs="Arial"/>
          <w:color w:val="000000"/>
          <w:sz w:val="22"/>
          <w:szCs w:val="22"/>
        </w:rPr>
        <w:t xml:space="preserve">. </w:t>
      </w:r>
    </w:p>
    <w:p w14:paraId="054ECD32" w14:textId="5056FBA4" w:rsidR="00144A05" w:rsidRPr="00002155" w:rsidRDefault="00B32180" w:rsidP="00F713DE">
      <w:pPr>
        <w:pStyle w:val="Normal1"/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color w:val="000000"/>
          <w:sz w:val="22"/>
          <w:szCs w:val="22"/>
        </w:rPr>
      </w:pP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>Q</w:t>
      </w:r>
      <w:r>
        <w:rPr>
          <w:rFonts w:ascii="Arial" w:eastAsia="Arial" w:hAnsi="Arial" w:cs="Arial"/>
          <w:b/>
          <w:color w:val="000000"/>
          <w:sz w:val="22"/>
          <w:szCs w:val="22"/>
        </w:rPr>
        <w:t>11</w:t>
      </w: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Why is the </w:t>
      </w:r>
      <w:r w:rsidR="003F08AF">
        <w:rPr>
          <w:rFonts w:ascii="Arial" w:eastAsia="Arial" w:hAnsi="Arial" w:cs="Arial"/>
          <w:b/>
          <w:color w:val="000000"/>
          <w:sz w:val="22"/>
          <w:szCs w:val="22"/>
        </w:rPr>
        <w:t xml:space="preserve">wet </w:t>
      </w:r>
      <w:r>
        <w:rPr>
          <w:rFonts w:ascii="Arial" w:eastAsia="Arial" w:hAnsi="Arial" w:cs="Arial"/>
          <w:b/>
          <w:color w:val="000000"/>
          <w:sz w:val="22"/>
          <w:szCs w:val="22"/>
        </w:rPr>
        <w:t>mass of plant species-part important, what might it predict? ______________________________________________________</w:t>
      </w: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>________</w:t>
      </w:r>
    </w:p>
    <w:p w14:paraId="55122C29" w14:textId="79D664B6" w:rsidR="00334246" w:rsidRDefault="00334246" w:rsidP="00E22D5B">
      <w:pPr>
        <w:pStyle w:val="Normal1"/>
        <w:widowControl w:val="0"/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Fold labeled foil </w:t>
      </w:r>
      <w:r w:rsidR="00CD0A4D">
        <w:rPr>
          <w:rFonts w:ascii="Arial" w:eastAsia="Arial" w:hAnsi="Arial" w:cs="Arial"/>
          <w:color w:val="000000"/>
          <w:sz w:val="22"/>
          <w:szCs w:val="22"/>
        </w:rPr>
        <w:t xml:space="preserve">so you can see bird ID and plant species-part 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and </w:t>
      </w:r>
      <w:r w:rsidR="00CD0A4D">
        <w:rPr>
          <w:rFonts w:ascii="Arial" w:eastAsia="Arial" w:hAnsi="Arial" w:cs="Arial"/>
          <w:color w:val="000000"/>
          <w:sz w:val="22"/>
          <w:szCs w:val="22"/>
        </w:rPr>
        <w:t xml:space="preserve">place each foil packet in weigh boat for your group for 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>transfer</w:t>
      </w:r>
      <w:r w:rsidR="00CD0A4D">
        <w:rPr>
          <w:rFonts w:ascii="Arial" w:eastAsia="Arial" w:hAnsi="Arial" w:cs="Arial"/>
          <w:color w:val="000000"/>
          <w:sz w:val="22"/>
          <w:szCs w:val="22"/>
        </w:rPr>
        <w:t xml:space="preserve"> by instructors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 to </w:t>
      </w:r>
      <w:r w:rsidRPr="00CD0A4D">
        <w:rPr>
          <w:rFonts w:ascii="Arial" w:eastAsia="Arial" w:hAnsi="Arial" w:cs="Arial"/>
          <w:color w:val="000000"/>
          <w:sz w:val="22"/>
          <w:szCs w:val="22"/>
        </w:rPr>
        <w:t>drying oven</w:t>
      </w:r>
      <w:r w:rsidR="00CD0A4D">
        <w:rPr>
          <w:rFonts w:ascii="Arial" w:eastAsia="Arial" w:hAnsi="Arial" w:cs="Arial"/>
          <w:color w:val="000000"/>
          <w:sz w:val="22"/>
          <w:szCs w:val="22"/>
        </w:rPr>
        <w:t>. These foil packets will be used next week for:</w:t>
      </w:r>
    </w:p>
    <w:p w14:paraId="73A41C16" w14:textId="679DDA7A" w:rsidR="00CD0A4D" w:rsidRDefault="00CD0A4D" w:rsidP="00CD0A4D">
      <w:pPr>
        <w:pStyle w:val="Normal1"/>
        <w:widowControl w:val="0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Determining dry weight of plant species-part</w:t>
      </w:r>
    </w:p>
    <w:p w14:paraId="68408BD2" w14:textId="2F765A84" w:rsidR="00CD0A4D" w:rsidRDefault="00CD0A4D" w:rsidP="00CD0A4D">
      <w:pPr>
        <w:pStyle w:val="Normal1"/>
        <w:widowControl w:val="0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Calculating </w:t>
      </w:r>
      <w:r w:rsidR="006F4C26">
        <w:rPr>
          <w:rFonts w:ascii="Arial" w:eastAsia="Arial" w:hAnsi="Arial" w:cs="Arial"/>
          <w:color w:val="000000"/>
          <w:sz w:val="22"/>
          <w:szCs w:val="22"/>
        </w:rPr>
        <w:t>fraction dry weight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of each plant species-part</w:t>
      </w:r>
    </w:p>
    <w:p w14:paraId="103363A5" w14:textId="0E1EEE58" w:rsidR="00CD0A4D" w:rsidRDefault="00CD0A4D" w:rsidP="00CD0A4D">
      <w:pPr>
        <w:pStyle w:val="Normal1"/>
        <w:widowControl w:val="0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Calculating diet diversity based on dry weight</w:t>
      </w:r>
    </w:p>
    <w:p w14:paraId="1E827714" w14:textId="4A97CC2E" w:rsidR="00CD0A4D" w:rsidRDefault="00CD0A4D" w:rsidP="00CD0A4D">
      <w:pPr>
        <w:pStyle w:val="Normal1"/>
        <w:widowControl w:val="0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Measuring bite diameter as a proxy for beak morphology and diet quality</w:t>
      </w:r>
    </w:p>
    <w:p w14:paraId="350293C5" w14:textId="779A8EDE" w:rsidR="00CD0A4D" w:rsidRDefault="00CD0A4D" w:rsidP="00CD0A4D">
      <w:pPr>
        <w:pStyle w:val="Normal1"/>
        <w:widowControl w:val="0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Determining particle size to predict digestibility of each plant species-part</w:t>
      </w:r>
    </w:p>
    <w:p w14:paraId="3A78AB92" w14:textId="441E4A81" w:rsidR="00B40D3A" w:rsidRPr="00B32180" w:rsidRDefault="00CD0A4D" w:rsidP="00994936">
      <w:pPr>
        <w:pStyle w:val="Normal1"/>
        <w:widowControl w:val="0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Extracting and comparing relative quality of UV fluorescent secondary metabolites from each plant species-part</w:t>
      </w:r>
    </w:p>
    <w:p w14:paraId="56B22F8C" w14:textId="77777777" w:rsidR="00002155" w:rsidRDefault="00002155" w:rsidP="004B43D2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</w:p>
    <w:p w14:paraId="57C9AB73" w14:textId="3E6D723C" w:rsidR="004B43D2" w:rsidRPr="00CA607B" w:rsidRDefault="004B43D2" w:rsidP="004B43D2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 xml:space="preserve">Part </w:t>
      </w:r>
      <w:r w:rsidR="003C63A8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6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. Giz</w:t>
      </w:r>
      <w:r w:rsidR="00144A05">
        <w:rPr>
          <w:rFonts w:ascii="Arial" w:eastAsia="Arial" w:hAnsi="Arial" w:cs="Arial"/>
          <w:b/>
          <w:color w:val="000000"/>
          <w:sz w:val="22"/>
          <w:szCs w:val="22"/>
          <w:u w:val="single"/>
        </w:rPr>
        <w:t>z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ard Content Separation and Preparation</w:t>
      </w:r>
    </w:p>
    <w:p w14:paraId="46F940AC" w14:textId="08DA4019" w:rsidR="00002155" w:rsidRDefault="003C63A8" w:rsidP="00002155">
      <w:pPr>
        <w:pStyle w:val="Normal1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</w:t>
      </w:r>
      <w:r w:rsidR="00002155">
        <w:rPr>
          <w:rFonts w:ascii="Arial" w:eastAsia="Arial" w:hAnsi="Arial" w:cs="Arial"/>
          <w:color w:val="000000"/>
          <w:sz w:val="22"/>
          <w:szCs w:val="22"/>
        </w:rPr>
        <w:t xml:space="preserve">ecord wet weight of gizzard filtrate in </w:t>
      </w:r>
      <w:r w:rsidR="00002155" w:rsidRPr="00E22D5B">
        <w:rPr>
          <w:rFonts w:ascii="Arial" w:eastAsia="Arial" w:hAnsi="Arial" w:cs="Arial"/>
          <w:color w:val="000000"/>
          <w:sz w:val="22"/>
          <w:szCs w:val="22"/>
        </w:rPr>
        <w:t>“</w:t>
      </w:r>
      <w:r w:rsidR="00002155">
        <w:rPr>
          <w:rFonts w:ascii="Arial" w:eastAsia="Arial" w:hAnsi="Arial" w:cs="Arial"/>
          <w:color w:val="000000"/>
          <w:sz w:val="22"/>
          <w:szCs w:val="22"/>
        </w:rPr>
        <w:t>gizzard</w:t>
      </w:r>
      <w:r w:rsidR="00002155" w:rsidRPr="00E22D5B">
        <w:rPr>
          <w:rFonts w:ascii="Arial" w:eastAsia="Arial" w:hAnsi="Arial" w:cs="Arial"/>
          <w:color w:val="000000"/>
          <w:sz w:val="22"/>
          <w:szCs w:val="22"/>
        </w:rPr>
        <w:t>” worksheet</w:t>
      </w:r>
    </w:p>
    <w:p w14:paraId="6332DBD3" w14:textId="02AEFA17" w:rsidR="00002155" w:rsidRDefault="00002155" w:rsidP="00002155">
      <w:pPr>
        <w:pStyle w:val="Normal1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Cut foil, label with: bird ID, filtrate, weight of foil. Enter weight of filtrate foil in 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“</w:t>
      </w:r>
      <w:r>
        <w:rPr>
          <w:rFonts w:ascii="Arial" w:eastAsia="Arial" w:hAnsi="Arial" w:cs="Arial"/>
          <w:color w:val="000000"/>
          <w:sz w:val="22"/>
          <w:szCs w:val="22"/>
        </w:rPr>
        <w:t>gizzard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” worksheet</w:t>
      </w:r>
    </w:p>
    <w:p w14:paraId="31282996" w14:textId="0DBCF01E" w:rsidR="00002155" w:rsidRDefault="00002155" w:rsidP="00002155">
      <w:pPr>
        <w:pStyle w:val="Normal1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Add wet contents of combined grit to foil and record weight of filtrate + foil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in </w:t>
      </w:r>
      <w:r>
        <w:rPr>
          <w:rStyle w:val="CommentReference"/>
        </w:rPr>
        <w:t xml:space="preserve"> 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“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>gizzard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” worksheet</w:t>
      </w: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6CD02399" w14:textId="24546560" w:rsidR="00002155" w:rsidRDefault="00002155" w:rsidP="00002155">
      <w:pPr>
        <w:pStyle w:val="Normal1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Calculate wet weight of grit (weight of foil minus weight of filtrate + foil) </w:t>
      </w: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 xml:space="preserve">in </w:t>
      </w:r>
      <w:r>
        <w:rPr>
          <w:rStyle w:val="CommentReference"/>
        </w:rPr>
        <w:t xml:space="preserve"> 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“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>gizzard</w:t>
      </w:r>
      <w:r w:rsidRPr="00E22D5B">
        <w:rPr>
          <w:rFonts w:ascii="Arial" w:eastAsia="Arial" w:hAnsi="Arial" w:cs="Arial"/>
          <w:color w:val="000000"/>
          <w:sz w:val="22"/>
          <w:szCs w:val="22"/>
        </w:rPr>
        <w:t>” worksheet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. </w:t>
      </w:r>
    </w:p>
    <w:p w14:paraId="034C5D53" w14:textId="7AAFD211" w:rsidR="00002155" w:rsidRDefault="00002155" w:rsidP="00002155">
      <w:pPr>
        <w:pStyle w:val="Normal1"/>
        <w:widowControl w:val="0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Fold labeled foil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so you can see bird ID and filtrate 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and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place each foil packet in weigh boat for your group for 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>transfer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by instructors</w:t>
      </w:r>
      <w:r w:rsidRPr="00A949C1">
        <w:rPr>
          <w:rFonts w:ascii="Arial" w:eastAsia="Arial" w:hAnsi="Arial" w:cs="Arial"/>
          <w:color w:val="000000"/>
          <w:sz w:val="22"/>
          <w:szCs w:val="22"/>
        </w:rPr>
        <w:t xml:space="preserve"> to </w:t>
      </w:r>
      <w:r w:rsidRPr="00CD0A4D">
        <w:rPr>
          <w:rFonts w:ascii="Arial" w:eastAsia="Arial" w:hAnsi="Arial" w:cs="Arial"/>
          <w:color w:val="000000"/>
          <w:sz w:val="22"/>
          <w:szCs w:val="22"/>
        </w:rPr>
        <w:t>drying oven</w:t>
      </w:r>
      <w:r>
        <w:rPr>
          <w:rFonts w:ascii="Arial" w:eastAsia="Arial" w:hAnsi="Arial" w:cs="Arial"/>
          <w:color w:val="000000"/>
          <w:sz w:val="22"/>
          <w:szCs w:val="22"/>
        </w:rPr>
        <w:t>. These foil packets will be used next week for:</w:t>
      </w:r>
    </w:p>
    <w:p w14:paraId="23A4E776" w14:textId="0F9C0D9C" w:rsidR="00002155" w:rsidRDefault="00002155" w:rsidP="00002155">
      <w:pPr>
        <w:pStyle w:val="Normal1"/>
        <w:widowControl w:val="0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Determining dry weight of gizzard filtrate</w:t>
      </w:r>
    </w:p>
    <w:p w14:paraId="08505717" w14:textId="77777777" w:rsidR="00002155" w:rsidRDefault="00002155" w:rsidP="00002155">
      <w:pPr>
        <w:pStyle w:val="Normal1"/>
        <w:widowControl w:val="0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Determining if grit morphology influences particle size of gizzard material to predict digestibility of diet</w:t>
      </w:r>
    </w:p>
    <w:p w14:paraId="0D29C0D6" w14:textId="77777777" w:rsidR="00002155" w:rsidRPr="000D1E42" w:rsidRDefault="00002155" w:rsidP="00002155">
      <w:pPr>
        <w:pStyle w:val="Normal1"/>
        <w:widowControl w:val="0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2C423E">
        <w:rPr>
          <w:rFonts w:ascii="Arial" w:eastAsia="Arial" w:hAnsi="Arial" w:cs="Arial"/>
          <w:color w:val="000000"/>
          <w:sz w:val="22"/>
          <w:szCs w:val="22"/>
        </w:rPr>
        <w:t xml:space="preserve">Extracting and comparing relative quality of UV fluorescent secondary metabolites from </w:t>
      </w:r>
      <w:r>
        <w:rPr>
          <w:rFonts w:ascii="Arial" w:eastAsia="Arial" w:hAnsi="Arial" w:cs="Arial"/>
          <w:color w:val="000000"/>
          <w:sz w:val="22"/>
          <w:szCs w:val="22"/>
        </w:rPr>
        <w:t>gizzard contents</w:t>
      </w:r>
    </w:p>
    <w:p w14:paraId="37D9A1C6" w14:textId="4A225960" w:rsidR="003C63A8" w:rsidRPr="00A949C1" w:rsidRDefault="003C63A8" w:rsidP="0076648C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>Q</w:t>
      </w:r>
      <w:r>
        <w:rPr>
          <w:rFonts w:ascii="Arial" w:eastAsia="Arial" w:hAnsi="Arial" w:cs="Arial"/>
          <w:b/>
          <w:color w:val="000000"/>
          <w:sz w:val="22"/>
          <w:szCs w:val="22"/>
        </w:rPr>
        <w:t>12</w:t>
      </w:r>
      <w:r w:rsidRPr="009C02C0">
        <w:rPr>
          <w:rFonts w:ascii="Arial" w:eastAsia="Arial" w:hAnsi="Arial" w:cs="Arial"/>
          <w:b/>
          <w:color w:val="000000"/>
          <w:sz w:val="22"/>
          <w:szCs w:val="22"/>
        </w:rPr>
        <w:t xml:space="preserve">: </w:t>
      </w:r>
      <w:r>
        <w:rPr>
          <w:rFonts w:ascii="Arial" w:eastAsia="Arial" w:hAnsi="Arial" w:cs="Arial"/>
          <w:b/>
          <w:color w:val="000000"/>
          <w:sz w:val="22"/>
          <w:szCs w:val="22"/>
        </w:rPr>
        <w:t>What is the relationship between size or shape of grit, diet particle size and digestion of diet? _________________________________________________</w:t>
      </w:r>
    </w:p>
    <w:p w14:paraId="0082A931" w14:textId="74627B95" w:rsidR="00A31F90" w:rsidRPr="00936DD6" w:rsidRDefault="002C423E" w:rsidP="00936DD6">
      <w:pPr>
        <w:pStyle w:val="Normal1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.</w:t>
      </w:r>
    </w:p>
    <w:p w14:paraId="036531D4" w14:textId="77777777" w:rsidR="00B7722B" w:rsidRDefault="00B7722B">
      <w:pPr>
        <w:rPr>
          <w:rFonts w:ascii="Arial" w:eastAsia="Arial" w:hAnsi="Arial" w:cs="Arial"/>
          <w:b/>
          <w:sz w:val="22"/>
          <w:szCs w:val="22"/>
        </w:rPr>
      </w:pPr>
    </w:p>
    <w:p w14:paraId="35F9ED62" w14:textId="41F662BE" w:rsidR="00144A05" w:rsidRDefault="00144A05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What you should have prepared at end of lab</w:t>
      </w:r>
    </w:p>
    <w:tbl>
      <w:tblPr>
        <w:tblStyle w:val="a"/>
        <w:tblW w:w="10195" w:type="dxa"/>
        <w:tblLayout w:type="fixed"/>
        <w:tblLook w:val="0400" w:firstRow="0" w:lastRow="0" w:firstColumn="0" w:lastColumn="0" w:noHBand="0" w:noVBand="1"/>
      </w:tblPr>
      <w:tblGrid>
        <w:gridCol w:w="10195"/>
      </w:tblGrid>
      <w:tr w:rsidR="00BA32C2" w:rsidRPr="00A949C1" w14:paraId="2D0AC96A" w14:textId="77777777" w:rsidTr="00BA32C2">
        <w:trPr>
          <w:trHeight w:val="300"/>
        </w:trPr>
        <w:tc>
          <w:tcPr>
            <w:tcW w:w="1019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F4CA3E6" w14:textId="5C3544E4" w:rsidR="00BA32C2" w:rsidRPr="00A949C1" w:rsidRDefault="00B7722B" w:rsidP="00BA32C2">
            <w:pPr>
              <w:pStyle w:val="Normal1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1. </w:t>
            </w:r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Bird ID and your group name on outside of Gallon </w:t>
            </w:r>
            <w:proofErr w:type="spellStart"/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>ziplock</w:t>
            </w:r>
            <w:proofErr w:type="spellEnd"/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bag with the following inside in individual bags each with Bird ID and description of contents: bird carcass + 2 wings removed at wrist with Bird ID; organs in individual bags: liver, heart, empty crop, empty gizzard, small + ceca + large intestine. </w:t>
            </w:r>
            <w:r w:rsidR="00BA32C2" w:rsidRP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Storage: -20</w:t>
            </w:r>
            <w:proofErr w:type="gramStart"/>
            <w:r w:rsidR="00BA32C2" w:rsidRP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  freezer</w:t>
            </w:r>
            <w:proofErr w:type="gramEnd"/>
            <w:r w:rsidR="00BA32C2" w:rsidRP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BA32C2" w:rsidRPr="00A949C1" w14:paraId="389707F7" w14:textId="77777777" w:rsidTr="00BA32C2">
        <w:trPr>
          <w:trHeight w:val="300"/>
        </w:trPr>
        <w:tc>
          <w:tcPr>
            <w:tcW w:w="101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7EBD59A3" w14:textId="18800F65" w:rsidR="00BA32C2" w:rsidRPr="00A949C1" w:rsidRDefault="00B7722B" w:rsidP="00F713DE">
            <w:pPr>
              <w:pStyle w:val="Normal1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2. </w:t>
            </w:r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Picture of morphology (head, wing, guts), notes and completed morphology data sheet.  </w:t>
            </w:r>
            <w:r w:rsidR="00BA32C2" w:rsidRP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Storage: </w:t>
            </w:r>
            <w:r w:rsid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on camera and transferred to google drive (and on your individual phones)</w:t>
            </w:r>
            <w:r w:rsidR="00BA32C2" w:rsidRP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BA32C2" w:rsidRPr="00A949C1" w14:paraId="64A143BD" w14:textId="77777777" w:rsidTr="00BA32C2">
        <w:trPr>
          <w:trHeight w:val="300"/>
        </w:trPr>
        <w:tc>
          <w:tcPr>
            <w:tcW w:w="101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71BC543" w14:textId="2ECAE32D" w:rsidR="00BA32C2" w:rsidRPr="00A949C1" w:rsidRDefault="00B7722B" w:rsidP="003C63A8">
            <w:pPr>
              <w:pStyle w:val="Normal1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3. </w:t>
            </w:r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Foil packets containing: individual </w:t>
            </w:r>
            <w:r w:rsidR="003C63A8">
              <w:rPr>
                <w:rFonts w:ascii="Arial" w:eastAsia="Arial" w:hAnsi="Arial" w:cs="Arial"/>
                <w:color w:val="000000"/>
                <w:sz w:val="22"/>
                <w:szCs w:val="22"/>
              </w:rPr>
              <w:t>species</w:t>
            </w:r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-parts from crops, </w:t>
            </w:r>
            <w:r w:rsidR="003C63A8">
              <w:rPr>
                <w:rFonts w:ascii="Arial" w:eastAsia="Arial" w:hAnsi="Arial" w:cs="Arial"/>
                <w:color w:val="000000"/>
                <w:sz w:val="22"/>
                <w:szCs w:val="22"/>
              </w:rPr>
              <w:t>gizzard</w:t>
            </w:r>
            <w:r w:rsidR="00D818C5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contents, feces from large intestine. To be dried by instructors and used next week to measure dry weights, particle size, and to prepare </w:t>
            </w:r>
            <w:proofErr w:type="spellStart"/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>coumarin</w:t>
            </w:r>
            <w:proofErr w:type="spellEnd"/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extracts. </w:t>
            </w:r>
            <w:r w:rsidR="00BA32C2" w:rsidRP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Storage: </w:t>
            </w:r>
            <w:r w:rsid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in single container with animal ID to be transferred by Brecken to drying oven in </w:t>
            </w:r>
            <w:proofErr w:type="spellStart"/>
            <w:r w:rsid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Forbey</w:t>
            </w:r>
            <w:proofErr w:type="spellEnd"/>
            <w:r w:rsid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 lab</w:t>
            </w:r>
            <w:r w:rsidR="00BA32C2" w:rsidRP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</w:tr>
      <w:tr w:rsidR="00BA32C2" w:rsidRPr="00A949C1" w14:paraId="202593AF" w14:textId="77777777" w:rsidTr="00BA32C2">
        <w:trPr>
          <w:trHeight w:val="300"/>
        </w:trPr>
        <w:tc>
          <w:tcPr>
            <w:tcW w:w="10195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7CFFF4" w14:textId="55F98571" w:rsidR="00BA32C2" w:rsidRPr="00A949C1" w:rsidRDefault="00B7722B" w:rsidP="00BA32C2">
            <w:pPr>
              <w:pStyle w:val="Normal1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4. </w:t>
            </w:r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1 mL of DI water extract of gizzard contents in 2mL </w:t>
            </w:r>
            <w:proofErr w:type="spellStart"/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>microtube</w:t>
            </w:r>
            <w:proofErr w:type="spellEnd"/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. To be frozen by instructors and used in week 4 for </w:t>
            </w:r>
            <w:proofErr w:type="spellStart"/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>coumarin</w:t>
            </w:r>
            <w:proofErr w:type="spellEnd"/>
            <w:r w:rsidR="00BA32C2"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assay. </w:t>
            </w:r>
            <w:r w:rsidR="00BA32C2" w:rsidRP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 xml:space="preserve">Storage: </w:t>
            </w:r>
            <w:r w:rsid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place in vial holder with animal ID and placed in -20C freezer</w:t>
            </w:r>
            <w:r w:rsidR="00BA32C2" w:rsidRPr="00BA32C2"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.</w:t>
            </w:r>
          </w:p>
        </w:tc>
      </w:tr>
    </w:tbl>
    <w:p w14:paraId="50149DCB" w14:textId="77777777" w:rsidR="00144A05" w:rsidRDefault="00144A05">
      <w:pPr>
        <w:rPr>
          <w:rFonts w:ascii="Arial" w:eastAsia="Arial" w:hAnsi="Arial" w:cs="Arial"/>
          <w:sz w:val="22"/>
          <w:szCs w:val="22"/>
        </w:rPr>
      </w:pPr>
    </w:p>
    <w:p w14:paraId="6824433C" w14:textId="77777777" w:rsidR="00144A05" w:rsidRPr="00144A05" w:rsidRDefault="00144A05">
      <w:pPr>
        <w:rPr>
          <w:rFonts w:ascii="Arial" w:eastAsia="Arial" w:hAnsi="Arial" w:cs="Arial"/>
          <w:sz w:val="22"/>
          <w:szCs w:val="22"/>
        </w:rPr>
      </w:pPr>
    </w:p>
    <w:p w14:paraId="5471EC8D" w14:textId="42FBADB1" w:rsidR="00FA77BA" w:rsidRPr="00BA4A45" w:rsidRDefault="00FA77BA" w:rsidP="00BA4A45">
      <w:pPr>
        <w:rPr>
          <w:rFonts w:ascii="Arial" w:eastAsia="Arial" w:hAnsi="Arial" w:cs="Arial"/>
          <w:b/>
          <w:sz w:val="22"/>
          <w:szCs w:val="22"/>
        </w:rPr>
      </w:pPr>
      <w:r w:rsidRPr="00A949C1">
        <w:rPr>
          <w:rFonts w:ascii="Arial" w:eastAsia="Arial" w:hAnsi="Arial" w:cs="Arial"/>
          <w:b/>
          <w:sz w:val="22"/>
          <w:szCs w:val="22"/>
        </w:rPr>
        <w:t>Discussion:</w:t>
      </w:r>
    </w:p>
    <w:p w14:paraId="318CC7D9" w14:textId="77777777" w:rsidR="00FA77BA" w:rsidRPr="00A949C1" w:rsidRDefault="00FA77BA">
      <w:pPr>
        <w:pStyle w:val="Normal1"/>
        <w:rPr>
          <w:rFonts w:ascii="Arial" w:eastAsia="Arial" w:hAnsi="Arial" w:cs="Arial"/>
          <w:sz w:val="22"/>
          <w:szCs w:val="22"/>
        </w:rPr>
      </w:pPr>
    </w:p>
    <w:p w14:paraId="00DB9585" w14:textId="6CF6DAF2" w:rsidR="00FA77BA" w:rsidRPr="00A949C1" w:rsidRDefault="00FA77BA">
      <w:pPr>
        <w:pStyle w:val="Normal1"/>
        <w:rPr>
          <w:rFonts w:ascii="Arial" w:eastAsia="Arial" w:hAnsi="Arial" w:cs="Arial"/>
          <w:sz w:val="22"/>
          <w:szCs w:val="22"/>
        </w:rPr>
      </w:pPr>
      <w:r w:rsidRPr="00A949C1">
        <w:rPr>
          <w:rFonts w:ascii="Arial" w:eastAsia="Arial" w:hAnsi="Arial" w:cs="Arial"/>
          <w:b/>
          <w:sz w:val="22"/>
          <w:szCs w:val="22"/>
        </w:rPr>
        <w:t xml:space="preserve">1. </w:t>
      </w:r>
      <w:r w:rsidR="005B7742">
        <w:rPr>
          <w:rFonts w:ascii="Arial" w:eastAsia="Arial" w:hAnsi="Arial" w:cs="Arial"/>
          <w:b/>
          <w:sz w:val="22"/>
          <w:szCs w:val="22"/>
        </w:rPr>
        <w:t xml:space="preserve">What </w:t>
      </w:r>
      <w:r w:rsidR="00E10C47">
        <w:rPr>
          <w:rFonts w:ascii="Arial" w:eastAsia="Arial" w:hAnsi="Arial" w:cs="Arial"/>
          <w:b/>
          <w:sz w:val="22"/>
          <w:szCs w:val="22"/>
        </w:rPr>
        <w:t>measurements could we make on game birds that would benefit management of natural resources by our state agencies</w:t>
      </w:r>
      <w:r w:rsidR="005B7742">
        <w:rPr>
          <w:rFonts w:ascii="Arial" w:eastAsia="Arial" w:hAnsi="Arial" w:cs="Arial"/>
          <w:sz w:val="22"/>
          <w:szCs w:val="22"/>
        </w:rPr>
        <w:t>?</w:t>
      </w:r>
    </w:p>
    <w:p w14:paraId="0303BFF3" w14:textId="77777777" w:rsidR="00FA77BA" w:rsidRPr="00A949C1" w:rsidRDefault="00FA77BA">
      <w:pPr>
        <w:pStyle w:val="Normal1"/>
        <w:rPr>
          <w:rFonts w:ascii="Arial" w:eastAsia="Arial" w:hAnsi="Arial" w:cs="Arial"/>
          <w:sz w:val="22"/>
          <w:szCs w:val="22"/>
        </w:rPr>
      </w:pPr>
    </w:p>
    <w:p w14:paraId="0B069018" w14:textId="77777777" w:rsidR="00E061A5" w:rsidRDefault="00E061A5">
      <w:pPr>
        <w:pStyle w:val="Normal1"/>
        <w:rPr>
          <w:rFonts w:ascii="Arial" w:eastAsia="Arial" w:hAnsi="Arial" w:cs="Arial"/>
          <w:sz w:val="22"/>
          <w:szCs w:val="22"/>
        </w:rPr>
      </w:pPr>
    </w:p>
    <w:p w14:paraId="4C0496A3" w14:textId="77777777" w:rsidR="00B7722B" w:rsidRPr="00A949C1" w:rsidRDefault="00B7722B">
      <w:pPr>
        <w:pStyle w:val="Normal1"/>
        <w:rPr>
          <w:rFonts w:ascii="Arial" w:eastAsia="Arial" w:hAnsi="Arial" w:cs="Arial"/>
          <w:sz w:val="22"/>
          <w:szCs w:val="22"/>
        </w:rPr>
      </w:pPr>
    </w:p>
    <w:p w14:paraId="6716013B" w14:textId="77777777" w:rsidR="00BC461D" w:rsidRDefault="00BC461D">
      <w:pPr>
        <w:pStyle w:val="Normal1"/>
        <w:rPr>
          <w:rFonts w:ascii="Arial" w:eastAsia="Arial" w:hAnsi="Arial" w:cs="Arial"/>
          <w:sz w:val="22"/>
          <w:szCs w:val="22"/>
        </w:rPr>
      </w:pPr>
    </w:p>
    <w:p w14:paraId="0DE2443B" w14:textId="77777777" w:rsidR="008B2797" w:rsidRPr="00A949C1" w:rsidRDefault="008B279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3F286AC4" w14:textId="33D8F83A" w:rsidR="00E10C47" w:rsidRPr="00A949C1" w:rsidRDefault="00E10C47" w:rsidP="00E10C47">
      <w:pPr>
        <w:pStyle w:val="Normal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2</w:t>
      </w:r>
      <w:r w:rsidRPr="00A949C1">
        <w:rPr>
          <w:rFonts w:ascii="Arial" w:eastAsia="Arial" w:hAnsi="Arial" w:cs="Arial"/>
          <w:b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sz w:val="22"/>
          <w:szCs w:val="22"/>
        </w:rPr>
        <w:t>What information from hunters might be useful to better understand morphology and diet of game birds</w:t>
      </w:r>
      <w:r>
        <w:rPr>
          <w:rFonts w:ascii="Arial" w:eastAsia="Arial" w:hAnsi="Arial" w:cs="Arial"/>
          <w:sz w:val="22"/>
          <w:szCs w:val="22"/>
        </w:rPr>
        <w:t>?</w:t>
      </w:r>
    </w:p>
    <w:p w14:paraId="050834BF" w14:textId="77777777" w:rsidR="00BC461D" w:rsidRDefault="00BC461D">
      <w:pPr>
        <w:pStyle w:val="Normal1"/>
        <w:rPr>
          <w:rFonts w:ascii="Arial" w:eastAsia="Arial" w:hAnsi="Arial" w:cs="Arial"/>
          <w:sz w:val="22"/>
          <w:szCs w:val="22"/>
        </w:rPr>
      </w:pPr>
    </w:p>
    <w:p w14:paraId="277A5C77" w14:textId="77777777" w:rsidR="00E10C47" w:rsidRDefault="00E10C4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1C3A0558" w14:textId="77777777" w:rsidR="00E10C47" w:rsidRDefault="00E10C4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25B78D42" w14:textId="77777777" w:rsidR="00E10C47" w:rsidRDefault="00E10C4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0DB2DBB2" w14:textId="77777777" w:rsidR="00E10C47" w:rsidRPr="00A949C1" w:rsidRDefault="00E10C47">
      <w:pPr>
        <w:pStyle w:val="Normal1"/>
        <w:rPr>
          <w:rFonts w:ascii="Arial" w:eastAsia="Arial" w:hAnsi="Arial" w:cs="Arial"/>
          <w:sz w:val="22"/>
          <w:szCs w:val="22"/>
        </w:rPr>
      </w:pPr>
    </w:p>
    <w:p w14:paraId="4A718AD6" w14:textId="77777777" w:rsidR="00E061A5" w:rsidRPr="00A949C1" w:rsidRDefault="00E061A5">
      <w:pPr>
        <w:pStyle w:val="Normal1"/>
        <w:rPr>
          <w:rFonts w:ascii="Arial" w:eastAsia="Arial" w:hAnsi="Arial" w:cs="Arial"/>
          <w:sz w:val="22"/>
          <w:szCs w:val="22"/>
        </w:rPr>
      </w:pPr>
    </w:p>
    <w:p w14:paraId="1C76884D" w14:textId="12F0F5FD" w:rsidR="00E061A5" w:rsidRPr="00A949C1" w:rsidRDefault="00E061A5" w:rsidP="00F713DE">
      <w:pPr>
        <w:pStyle w:val="Normal1"/>
        <w:rPr>
          <w:rFonts w:ascii="Arial" w:eastAsia="Arial" w:hAnsi="Arial" w:cs="Arial"/>
          <w:sz w:val="22"/>
          <w:szCs w:val="22"/>
          <w:highlight w:val="yellow"/>
        </w:rPr>
      </w:pPr>
    </w:p>
    <w:sectPr w:rsidR="00E061A5" w:rsidRPr="00A949C1">
      <w:footerReference w:type="even" r:id="rId16"/>
      <w:footerReference w:type="default" r:id="rId17"/>
      <w:pgSz w:w="12240" w:h="15840"/>
      <w:pgMar w:top="1080" w:right="1440" w:bottom="720" w:left="1440" w:header="720" w:footer="720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C57FF0F" w16cid:durableId="21119144"/>
  <w16cid:commentId w16cid:paraId="1E834491" w16cid:durableId="21117D05"/>
  <w16cid:commentId w16cid:paraId="65106482" w16cid:durableId="21117BE6"/>
  <w16cid:commentId w16cid:paraId="37360444" w16cid:durableId="21117C08"/>
  <w16cid:commentId w16cid:paraId="2DF685BF" w16cid:durableId="21117D96"/>
  <w16cid:commentId w16cid:paraId="4C5BEC0B" w16cid:durableId="21117479"/>
  <w16cid:commentId w16cid:paraId="414AA58F" w16cid:durableId="21118F5C"/>
  <w16cid:commentId w16cid:paraId="49829B52" w16cid:durableId="21117F23"/>
  <w16cid:commentId w16cid:paraId="3D52C81C" w16cid:durableId="2111747A"/>
  <w16cid:commentId w16cid:paraId="7380DD3F" w16cid:durableId="21119566"/>
  <w16cid:commentId w16cid:paraId="16E78E05" w16cid:durableId="21118002"/>
  <w16cid:commentId w16cid:paraId="643DC79A" w16cid:durableId="2111747B"/>
  <w16cid:commentId w16cid:paraId="3F46353B" w16cid:durableId="211182C4"/>
  <w16cid:commentId w16cid:paraId="5FBC3E7A" w16cid:durableId="2111747C"/>
  <w16cid:commentId w16cid:paraId="3308FB15" w16cid:durableId="211182BE"/>
  <w16cid:commentId w16cid:paraId="755DE954" w16cid:durableId="2111747D"/>
  <w16cid:commentId w16cid:paraId="1F4F408C" w16cid:durableId="21118705"/>
  <w16cid:commentId w16cid:paraId="26DC181A" w16cid:durableId="2111960C"/>
  <w16cid:commentId w16cid:paraId="79C929B0" w16cid:durableId="2111967E"/>
  <w16cid:commentId w16cid:paraId="26A61B1A" w16cid:durableId="211196C5"/>
  <w16cid:commentId w16cid:paraId="69056030" w16cid:durableId="211196D8"/>
  <w16cid:commentId w16cid:paraId="2CECC877" w16cid:durableId="21119329"/>
  <w16cid:commentId w16cid:paraId="268CC760" w16cid:durableId="2111747E"/>
  <w16cid:commentId w16cid:paraId="01C98638" w16cid:durableId="2111747F"/>
  <w16cid:commentId w16cid:paraId="4F5F6138" w16cid:durableId="21119340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53B780" w14:textId="77777777" w:rsidR="00D8365F" w:rsidRDefault="00D8365F">
      <w:r>
        <w:separator/>
      </w:r>
    </w:p>
  </w:endnote>
  <w:endnote w:type="continuationSeparator" w:id="0">
    <w:p w14:paraId="782CA20E" w14:textId="77777777" w:rsidR="00D8365F" w:rsidRDefault="00D83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l Tarikh">
    <w:panose1 w:val="00000400000000000000"/>
    <w:charset w:val="B2"/>
    <w:family w:val="auto"/>
    <w:pitch w:val="variable"/>
    <w:sig w:usb0="00002003" w:usb1="00000000" w:usb2="00000000" w:usb3="00000000" w:csb0="0000004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00856" w14:textId="77777777" w:rsidR="00002155" w:rsidRDefault="00002155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BEC768D" w14:textId="77777777" w:rsidR="00002155" w:rsidRDefault="00002155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5ECD43" w14:textId="77777777" w:rsidR="00002155" w:rsidRDefault="00002155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86131">
      <w:rPr>
        <w:noProof/>
        <w:color w:val="000000"/>
      </w:rPr>
      <w:t>2</w:t>
    </w:r>
    <w:r>
      <w:rPr>
        <w:color w:val="000000"/>
      </w:rPr>
      <w:fldChar w:fldCharType="end"/>
    </w:r>
  </w:p>
  <w:p w14:paraId="0EF54F18" w14:textId="77777777" w:rsidR="00002155" w:rsidRDefault="00002155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74F2E0" w14:textId="77777777" w:rsidR="00D8365F" w:rsidRDefault="00D8365F">
      <w:r>
        <w:separator/>
      </w:r>
    </w:p>
  </w:footnote>
  <w:footnote w:type="continuationSeparator" w:id="0">
    <w:p w14:paraId="028A479F" w14:textId="77777777" w:rsidR="00D8365F" w:rsidRDefault="00D836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B5CB9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813052"/>
    <w:multiLevelType w:val="hybridMultilevel"/>
    <w:tmpl w:val="DDFEDF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F1B62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600AB2"/>
    <w:multiLevelType w:val="multilevel"/>
    <w:tmpl w:val="E1286028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8B4902"/>
    <w:multiLevelType w:val="multilevel"/>
    <w:tmpl w:val="3DAEB3A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1D40CA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91C435B"/>
    <w:multiLevelType w:val="multilevel"/>
    <w:tmpl w:val="693207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A193F58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A511FB2"/>
    <w:multiLevelType w:val="multilevel"/>
    <w:tmpl w:val="63D0A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BB2089"/>
    <w:multiLevelType w:val="multilevel"/>
    <w:tmpl w:val="E5C200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82BEE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937775"/>
    <w:multiLevelType w:val="multilevel"/>
    <w:tmpl w:val="D838845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EE9738A"/>
    <w:multiLevelType w:val="hybridMultilevel"/>
    <w:tmpl w:val="92F088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F115290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FAE66F4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A214F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43E7AF7"/>
    <w:multiLevelType w:val="multilevel"/>
    <w:tmpl w:val="608C51C2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FE555E"/>
    <w:multiLevelType w:val="multilevel"/>
    <w:tmpl w:val="8A96174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6C0425"/>
    <w:multiLevelType w:val="multilevel"/>
    <w:tmpl w:val="63D0A1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5BA21D0"/>
    <w:multiLevelType w:val="multilevel"/>
    <w:tmpl w:val="D838845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FE40A2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8DF53A8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5A4BF8"/>
    <w:multiLevelType w:val="multilevel"/>
    <w:tmpl w:val="6D5CF6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D1A21DF"/>
    <w:multiLevelType w:val="multilevel"/>
    <w:tmpl w:val="4D8A38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0124B8"/>
    <w:multiLevelType w:val="multilevel"/>
    <w:tmpl w:val="4D8A38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7"/>
  </w:num>
  <w:num w:numId="3">
    <w:abstractNumId w:val="16"/>
  </w:num>
  <w:num w:numId="4">
    <w:abstractNumId w:val="19"/>
  </w:num>
  <w:num w:numId="5">
    <w:abstractNumId w:val="4"/>
  </w:num>
  <w:num w:numId="6">
    <w:abstractNumId w:val="3"/>
  </w:num>
  <w:num w:numId="7">
    <w:abstractNumId w:val="6"/>
  </w:num>
  <w:num w:numId="8">
    <w:abstractNumId w:val="22"/>
  </w:num>
  <w:num w:numId="9">
    <w:abstractNumId w:val="8"/>
  </w:num>
  <w:num w:numId="10">
    <w:abstractNumId w:val="23"/>
  </w:num>
  <w:num w:numId="11">
    <w:abstractNumId w:val="18"/>
  </w:num>
  <w:num w:numId="12">
    <w:abstractNumId w:val="12"/>
  </w:num>
  <w:num w:numId="13">
    <w:abstractNumId w:val="2"/>
  </w:num>
  <w:num w:numId="14">
    <w:abstractNumId w:val="11"/>
  </w:num>
  <w:num w:numId="15">
    <w:abstractNumId w:val="14"/>
  </w:num>
  <w:num w:numId="16">
    <w:abstractNumId w:val="24"/>
  </w:num>
  <w:num w:numId="17">
    <w:abstractNumId w:val="1"/>
  </w:num>
  <w:num w:numId="18">
    <w:abstractNumId w:val="0"/>
  </w:num>
  <w:num w:numId="19">
    <w:abstractNumId w:val="20"/>
  </w:num>
  <w:num w:numId="20">
    <w:abstractNumId w:val="15"/>
  </w:num>
  <w:num w:numId="21">
    <w:abstractNumId w:val="10"/>
  </w:num>
  <w:num w:numId="22">
    <w:abstractNumId w:val="5"/>
  </w:num>
  <w:num w:numId="23">
    <w:abstractNumId w:val="13"/>
  </w:num>
  <w:num w:numId="24">
    <w:abstractNumId w:val="7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639"/>
    <w:rsid w:val="00000DE7"/>
    <w:rsid w:val="00002155"/>
    <w:rsid w:val="0001441F"/>
    <w:rsid w:val="00022A8A"/>
    <w:rsid w:val="00061684"/>
    <w:rsid w:val="000718EC"/>
    <w:rsid w:val="0009135F"/>
    <w:rsid w:val="000A2381"/>
    <w:rsid w:val="000B0174"/>
    <w:rsid w:val="000B1E52"/>
    <w:rsid w:val="000D1E42"/>
    <w:rsid w:val="000F4574"/>
    <w:rsid w:val="00101719"/>
    <w:rsid w:val="00114D84"/>
    <w:rsid w:val="001174F2"/>
    <w:rsid w:val="00126827"/>
    <w:rsid w:val="00142AAE"/>
    <w:rsid w:val="00144A05"/>
    <w:rsid w:val="00154137"/>
    <w:rsid w:val="0017045E"/>
    <w:rsid w:val="00173094"/>
    <w:rsid w:val="00181BA8"/>
    <w:rsid w:val="001A04C2"/>
    <w:rsid w:val="001B494A"/>
    <w:rsid w:val="001C0FAF"/>
    <w:rsid w:val="001C5145"/>
    <w:rsid w:val="002101FB"/>
    <w:rsid w:val="00270CCF"/>
    <w:rsid w:val="00286131"/>
    <w:rsid w:val="002A498D"/>
    <w:rsid w:val="002C30AE"/>
    <w:rsid w:val="002C423E"/>
    <w:rsid w:val="002C77BC"/>
    <w:rsid w:val="002E3D4A"/>
    <w:rsid w:val="002E7813"/>
    <w:rsid w:val="002F280A"/>
    <w:rsid w:val="00311937"/>
    <w:rsid w:val="00323E4C"/>
    <w:rsid w:val="00334246"/>
    <w:rsid w:val="00362F8A"/>
    <w:rsid w:val="00370829"/>
    <w:rsid w:val="00376926"/>
    <w:rsid w:val="003A46A6"/>
    <w:rsid w:val="003C5D56"/>
    <w:rsid w:val="003C63A8"/>
    <w:rsid w:val="003D2D68"/>
    <w:rsid w:val="003F08AF"/>
    <w:rsid w:val="003F1C11"/>
    <w:rsid w:val="00412DDF"/>
    <w:rsid w:val="004132B4"/>
    <w:rsid w:val="0042518B"/>
    <w:rsid w:val="00452836"/>
    <w:rsid w:val="004A3616"/>
    <w:rsid w:val="004A73C6"/>
    <w:rsid w:val="004B067E"/>
    <w:rsid w:val="004B43D2"/>
    <w:rsid w:val="004D2188"/>
    <w:rsid w:val="004D6838"/>
    <w:rsid w:val="005001A7"/>
    <w:rsid w:val="00507D3E"/>
    <w:rsid w:val="00520975"/>
    <w:rsid w:val="00562C8C"/>
    <w:rsid w:val="00570438"/>
    <w:rsid w:val="00596145"/>
    <w:rsid w:val="005B7742"/>
    <w:rsid w:val="005C61D4"/>
    <w:rsid w:val="005E39F9"/>
    <w:rsid w:val="005E6CF6"/>
    <w:rsid w:val="005F062D"/>
    <w:rsid w:val="006821F3"/>
    <w:rsid w:val="006A2151"/>
    <w:rsid w:val="006F3CFC"/>
    <w:rsid w:val="006F4C26"/>
    <w:rsid w:val="00705881"/>
    <w:rsid w:val="00755D76"/>
    <w:rsid w:val="0076648C"/>
    <w:rsid w:val="00766BC9"/>
    <w:rsid w:val="00766DD4"/>
    <w:rsid w:val="00774A99"/>
    <w:rsid w:val="00780AC4"/>
    <w:rsid w:val="007C4BD2"/>
    <w:rsid w:val="00841070"/>
    <w:rsid w:val="008447EB"/>
    <w:rsid w:val="00862550"/>
    <w:rsid w:val="00871477"/>
    <w:rsid w:val="00877195"/>
    <w:rsid w:val="00877B2A"/>
    <w:rsid w:val="00885C8A"/>
    <w:rsid w:val="00891BAF"/>
    <w:rsid w:val="00897E60"/>
    <w:rsid w:val="008B2797"/>
    <w:rsid w:val="008C0F48"/>
    <w:rsid w:val="008D242B"/>
    <w:rsid w:val="00906EF6"/>
    <w:rsid w:val="00936DD6"/>
    <w:rsid w:val="00994936"/>
    <w:rsid w:val="009A3EED"/>
    <w:rsid w:val="009B0AA5"/>
    <w:rsid w:val="009C02C0"/>
    <w:rsid w:val="00A1360D"/>
    <w:rsid w:val="00A31F90"/>
    <w:rsid w:val="00A345B8"/>
    <w:rsid w:val="00A74F6C"/>
    <w:rsid w:val="00A81AD0"/>
    <w:rsid w:val="00A949C1"/>
    <w:rsid w:val="00AD0AD1"/>
    <w:rsid w:val="00AD5D6D"/>
    <w:rsid w:val="00AE33F0"/>
    <w:rsid w:val="00B013D3"/>
    <w:rsid w:val="00B06251"/>
    <w:rsid w:val="00B13BAA"/>
    <w:rsid w:val="00B31773"/>
    <w:rsid w:val="00B32180"/>
    <w:rsid w:val="00B40D3A"/>
    <w:rsid w:val="00B423B8"/>
    <w:rsid w:val="00B57325"/>
    <w:rsid w:val="00B7722B"/>
    <w:rsid w:val="00B77C3D"/>
    <w:rsid w:val="00BA32C2"/>
    <w:rsid w:val="00BA4A45"/>
    <w:rsid w:val="00BC0027"/>
    <w:rsid w:val="00BC2A40"/>
    <w:rsid w:val="00BC461D"/>
    <w:rsid w:val="00BE571A"/>
    <w:rsid w:val="00C40A3C"/>
    <w:rsid w:val="00C5231C"/>
    <w:rsid w:val="00C64CF9"/>
    <w:rsid w:val="00C71230"/>
    <w:rsid w:val="00C9046D"/>
    <w:rsid w:val="00CA0AA1"/>
    <w:rsid w:val="00CA607B"/>
    <w:rsid w:val="00CB73EC"/>
    <w:rsid w:val="00CC7061"/>
    <w:rsid w:val="00CD0A4D"/>
    <w:rsid w:val="00D17254"/>
    <w:rsid w:val="00D47DAD"/>
    <w:rsid w:val="00D53B64"/>
    <w:rsid w:val="00D55CF2"/>
    <w:rsid w:val="00D818C5"/>
    <w:rsid w:val="00D8365F"/>
    <w:rsid w:val="00D933F2"/>
    <w:rsid w:val="00DC39E5"/>
    <w:rsid w:val="00E061A5"/>
    <w:rsid w:val="00E10C47"/>
    <w:rsid w:val="00E17639"/>
    <w:rsid w:val="00E224EA"/>
    <w:rsid w:val="00E22D5B"/>
    <w:rsid w:val="00E37406"/>
    <w:rsid w:val="00E37474"/>
    <w:rsid w:val="00E64EBB"/>
    <w:rsid w:val="00E83422"/>
    <w:rsid w:val="00EA1994"/>
    <w:rsid w:val="00EE761E"/>
    <w:rsid w:val="00F13A4C"/>
    <w:rsid w:val="00F20231"/>
    <w:rsid w:val="00F2364A"/>
    <w:rsid w:val="00F30EB2"/>
    <w:rsid w:val="00F67F32"/>
    <w:rsid w:val="00F713DE"/>
    <w:rsid w:val="00F7395E"/>
    <w:rsid w:val="00FA77BA"/>
    <w:rsid w:val="00FB474F"/>
    <w:rsid w:val="00FD43EC"/>
    <w:rsid w:val="00FF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EFDE0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6821F3"/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tabs>
        <w:tab w:val="left" w:pos="540"/>
      </w:tabs>
      <w:spacing w:line="260" w:lineRule="auto"/>
      <w:jc w:val="center"/>
      <w:outlineLvl w:val="1"/>
    </w:pPr>
    <w:rPr>
      <w:rFonts w:ascii="Helvetica Neue" w:eastAsia="Helvetica Neue" w:hAnsi="Helvetica Neue" w:cs="Helvetica Neue"/>
      <w:b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spacing w:line="280" w:lineRule="auto"/>
      <w:jc w:val="center"/>
    </w:pPr>
    <w:rPr>
      <w:rFonts w:ascii="Helvetica Neue" w:eastAsia="Helvetica Neue" w:hAnsi="Helvetica Neue" w:cs="Helvetica Neue"/>
      <w:b/>
    </w:rPr>
  </w:style>
  <w:style w:type="paragraph" w:styleId="Subtitle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B47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B474F"/>
  </w:style>
  <w:style w:type="character" w:customStyle="1" w:styleId="CommentTextChar">
    <w:name w:val="Comment Text Char"/>
    <w:basedOn w:val="DefaultParagraphFont"/>
    <w:link w:val="CommentText"/>
    <w:uiPriority w:val="99"/>
    <w:rsid w:val="00FB474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47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474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474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474F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E37406"/>
  </w:style>
  <w:style w:type="character" w:customStyle="1" w:styleId="e24kjd">
    <w:name w:val="e24kjd"/>
    <w:basedOn w:val="DefaultParagraphFont"/>
    <w:rsid w:val="008447EB"/>
  </w:style>
  <w:style w:type="paragraph" w:styleId="ListParagraph">
    <w:name w:val="List Paragraph"/>
    <w:basedOn w:val="Normal"/>
    <w:uiPriority w:val="34"/>
    <w:qFormat/>
    <w:rsid w:val="0017045E"/>
    <w:pPr>
      <w:ind w:left="720"/>
      <w:contextualSpacing/>
    </w:pPr>
  </w:style>
  <w:style w:type="paragraph" w:styleId="NoSpacing">
    <w:name w:val="No Spacing"/>
    <w:uiPriority w:val="1"/>
    <w:qFormat/>
    <w:rsid w:val="00682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1170">
          <w:marLeft w:val="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47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0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81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8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845967">
                      <w:marLeft w:val="36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32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diagramLayout" Target="diagrams/layout1.xml"/><Relationship Id="rId20" Type="http://schemas.microsoft.com/office/2016/09/relationships/commentsIds" Target="commentsIds.xml"/><Relationship Id="rId10" Type="http://schemas.openxmlformats.org/officeDocument/2006/relationships/diagramQuickStyle" Target="diagrams/quickStyle1.xml"/><Relationship Id="rId11" Type="http://schemas.openxmlformats.org/officeDocument/2006/relationships/diagramColors" Target="diagrams/colors1.xml"/><Relationship Id="rId12" Type="http://schemas.microsoft.com/office/2007/relationships/diagramDrawing" Target="diagrams/drawing1.xml"/><Relationship Id="rId13" Type="http://schemas.openxmlformats.org/officeDocument/2006/relationships/image" Target="media/image2.jpeg"/><Relationship Id="rId14" Type="http://schemas.openxmlformats.org/officeDocument/2006/relationships/image" Target="media/image3.jpeg"/><Relationship Id="rId15" Type="http://schemas.openxmlformats.org/officeDocument/2006/relationships/image" Target="media/image4.png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diagramData" Target="diagrams/data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523CBDF-57C8-DA44-8379-7565F46EF1D4}" type="doc">
      <dgm:prSet loTypeId="urn:microsoft.com/office/officeart/2005/8/layout/lProcess3" loCatId="" qsTypeId="urn:microsoft.com/office/officeart/2005/8/quickstyle/simple4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EA1DD16-262A-124D-9A7F-9BA2A2479549}">
      <dgm:prSet phldrT="[Text]"/>
      <dgm:spPr/>
      <dgm:t>
        <a:bodyPr/>
        <a:lstStyle/>
        <a:p>
          <a:r>
            <a:rPr lang="en-US"/>
            <a:t>1. Wet wieghts</a:t>
          </a:r>
        </a:p>
      </dgm:t>
    </dgm:pt>
    <dgm:pt modelId="{754C00CD-6A8B-6642-84C0-03DB8473781C}" type="parTrans" cxnId="{831A45EF-F2CE-C647-8515-8D2B0EF47CA6}">
      <dgm:prSet/>
      <dgm:spPr/>
      <dgm:t>
        <a:bodyPr/>
        <a:lstStyle/>
        <a:p>
          <a:endParaRPr lang="en-US"/>
        </a:p>
      </dgm:t>
    </dgm:pt>
    <dgm:pt modelId="{152FDAD2-C439-7343-AB8E-C740BEA2648A}" type="sibTrans" cxnId="{831A45EF-F2CE-C647-8515-8D2B0EF47CA6}">
      <dgm:prSet/>
      <dgm:spPr/>
      <dgm:t>
        <a:bodyPr/>
        <a:lstStyle/>
        <a:p>
          <a:endParaRPr lang="en-US"/>
        </a:p>
      </dgm:t>
    </dgm:pt>
    <dgm:pt modelId="{8B2BEA46-4BEC-BF43-9626-D1384044475B}">
      <dgm:prSet phldrT="[Text]"/>
      <dgm:spPr/>
      <dgm:t>
        <a:bodyPr/>
        <a:lstStyle/>
        <a:p>
          <a:r>
            <a:rPr lang="en-US"/>
            <a:t>Crop, gizzard, large intestine</a:t>
          </a:r>
        </a:p>
      </dgm:t>
    </dgm:pt>
    <dgm:pt modelId="{49290D48-1555-4646-834A-11D2FAD713A5}" type="parTrans" cxnId="{F6C3E643-FBBD-404B-9000-72B4FFE4F08D}">
      <dgm:prSet/>
      <dgm:spPr/>
      <dgm:t>
        <a:bodyPr/>
        <a:lstStyle/>
        <a:p>
          <a:endParaRPr lang="en-US"/>
        </a:p>
      </dgm:t>
    </dgm:pt>
    <dgm:pt modelId="{C7525045-C9D5-C64B-9DF6-56C59CB1D3AD}" type="sibTrans" cxnId="{F6C3E643-FBBD-404B-9000-72B4FFE4F08D}">
      <dgm:prSet/>
      <dgm:spPr/>
      <dgm:t>
        <a:bodyPr/>
        <a:lstStyle/>
        <a:p>
          <a:endParaRPr lang="en-US"/>
        </a:p>
      </dgm:t>
    </dgm:pt>
    <dgm:pt modelId="{6DED7291-3C76-8646-86C5-5AF2CD9D56AB}">
      <dgm:prSet phldrT="[Text]"/>
      <dgm:spPr/>
      <dgm:t>
        <a:bodyPr/>
        <a:lstStyle/>
        <a:p>
          <a:r>
            <a:rPr lang="en-US"/>
            <a:t>Record in "master morphometrics"</a:t>
          </a:r>
        </a:p>
      </dgm:t>
    </dgm:pt>
    <dgm:pt modelId="{77BB7ABB-8DB2-2641-899C-ACCD58594FDB}" type="parTrans" cxnId="{77C90475-08D3-BD48-BD03-47BED455FE02}">
      <dgm:prSet/>
      <dgm:spPr/>
      <dgm:t>
        <a:bodyPr/>
        <a:lstStyle/>
        <a:p>
          <a:endParaRPr lang="en-US"/>
        </a:p>
      </dgm:t>
    </dgm:pt>
    <dgm:pt modelId="{8CDCAD87-10B5-1442-A738-CBFEC8263DF7}" type="sibTrans" cxnId="{77C90475-08D3-BD48-BD03-47BED455FE02}">
      <dgm:prSet/>
      <dgm:spPr/>
      <dgm:t>
        <a:bodyPr/>
        <a:lstStyle/>
        <a:p>
          <a:endParaRPr lang="en-US"/>
        </a:p>
      </dgm:t>
    </dgm:pt>
    <dgm:pt modelId="{AEDA0931-06A0-8541-B9EC-AE59030397EA}">
      <dgm:prSet phldrT="[Text]"/>
      <dgm:spPr/>
      <dgm:t>
        <a:bodyPr/>
        <a:lstStyle/>
        <a:p>
          <a:r>
            <a:rPr lang="en-US"/>
            <a:t>2. Unwind guts</a:t>
          </a:r>
        </a:p>
      </dgm:t>
    </dgm:pt>
    <dgm:pt modelId="{82174016-0E0A-9445-AC96-EA8B99132285}" type="parTrans" cxnId="{7519AC81-AA83-7C4E-8D8A-7F534DF75740}">
      <dgm:prSet/>
      <dgm:spPr/>
      <dgm:t>
        <a:bodyPr/>
        <a:lstStyle/>
        <a:p>
          <a:endParaRPr lang="en-US"/>
        </a:p>
      </dgm:t>
    </dgm:pt>
    <dgm:pt modelId="{C0727C27-E848-954C-911A-7D84ACD841ED}" type="sibTrans" cxnId="{7519AC81-AA83-7C4E-8D8A-7F534DF75740}">
      <dgm:prSet/>
      <dgm:spPr/>
      <dgm:t>
        <a:bodyPr/>
        <a:lstStyle/>
        <a:p>
          <a:endParaRPr lang="en-US"/>
        </a:p>
      </dgm:t>
    </dgm:pt>
    <dgm:pt modelId="{430B4D9A-24B2-EE41-BFCE-E1DD0D9BAE1D}">
      <dgm:prSet phldrT="[Text]"/>
      <dgm:spPr/>
      <dgm:t>
        <a:bodyPr/>
        <a:lstStyle/>
        <a:p>
          <a:r>
            <a:rPr lang="en-US"/>
            <a:t>Measure lengths</a:t>
          </a:r>
        </a:p>
      </dgm:t>
    </dgm:pt>
    <dgm:pt modelId="{D5FBF025-63A8-DD41-9140-4C7056E50106}" type="parTrans" cxnId="{5CD9A884-0ABF-004C-A256-4D186699D4D1}">
      <dgm:prSet/>
      <dgm:spPr/>
      <dgm:t>
        <a:bodyPr/>
        <a:lstStyle/>
        <a:p>
          <a:endParaRPr lang="en-US"/>
        </a:p>
      </dgm:t>
    </dgm:pt>
    <dgm:pt modelId="{E7C3F913-D9DC-904B-82B8-32252084A3D8}" type="sibTrans" cxnId="{5CD9A884-0ABF-004C-A256-4D186699D4D1}">
      <dgm:prSet/>
      <dgm:spPr/>
      <dgm:t>
        <a:bodyPr/>
        <a:lstStyle/>
        <a:p>
          <a:endParaRPr lang="en-US"/>
        </a:p>
      </dgm:t>
    </dgm:pt>
    <dgm:pt modelId="{51709BDD-A2A6-B140-A1FF-2900AFF617CF}">
      <dgm:prSet phldrT="[Text]"/>
      <dgm:spPr/>
      <dgm:t>
        <a:bodyPr/>
        <a:lstStyle/>
        <a:p>
          <a:r>
            <a:rPr lang="en-US"/>
            <a:t>3. Measure size of fecal pellets</a:t>
          </a:r>
        </a:p>
      </dgm:t>
    </dgm:pt>
    <dgm:pt modelId="{D20A8308-BB52-9649-AE5D-31FB2493BE13}" type="parTrans" cxnId="{E5DE5597-D566-9E41-8F86-C8FC7BE1C042}">
      <dgm:prSet/>
      <dgm:spPr/>
      <dgm:t>
        <a:bodyPr/>
        <a:lstStyle/>
        <a:p>
          <a:endParaRPr lang="en-US"/>
        </a:p>
      </dgm:t>
    </dgm:pt>
    <dgm:pt modelId="{15482A91-BCEE-4E4A-BE9C-8C6CDA09D296}" type="sibTrans" cxnId="{E5DE5597-D566-9E41-8F86-C8FC7BE1C042}">
      <dgm:prSet/>
      <dgm:spPr/>
      <dgm:t>
        <a:bodyPr/>
        <a:lstStyle/>
        <a:p>
          <a:endParaRPr lang="en-US"/>
        </a:p>
      </dgm:t>
    </dgm:pt>
    <dgm:pt modelId="{8057AFF7-E262-E34B-B7DD-0157BA2780E3}">
      <dgm:prSet phldrT="[Text]"/>
      <dgm:spPr/>
      <dgm:t>
        <a:bodyPr/>
        <a:lstStyle/>
        <a:p>
          <a:r>
            <a:rPr lang="en-US"/>
            <a:t>Record in "master morphometrics"</a:t>
          </a:r>
        </a:p>
      </dgm:t>
    </dgm:pt>
    <dgm:pt modelId="{32762641-5834-1D43-ABC4-D7747E5A7B6B}" type="parTrans" cxnId="{3519B96A-35CA-4E40-8557-7A4ADC7D963C}">
      <dgm:prSet/>
      <dgm:spPr/>
      <dgm:t>
        <a:bodyPr/>
        <a:lstStyle/>
        <a:p>
          <a:endParaRPr lang="en-US"/>
        </a:p>
      </dgm:t>
    </dgm:pt>
    <dgm:pt modelId="{9746071A-0266-F441-A879-0874E37F96EB}" type="sibTrans" cxnId="{3519B96A-35CA-4E40-8557-7A4ADC7D963C}">
      <dgm:prSet/>
      <dgm:spPr/>
      <dgm:t>
        <a:bodyPr/>
        <a:lstStyle/>
        <a:p>
          <a:endParaRPr lang="en-US"/>
        </a:p>
      </dgm:t>
    </dgm:pt>
    <dgm:pt modelId="{FE8C7AE0-9658-D84E-821D-BD10B19A5035}">
      <dgm:prSet phldrT="[Text]"/>
      <dgm:spPr/>
      <dgm:t>
        <a:bodyPr/>
        <a:lstStyle/>
        <a:p>
          <a:r>
            <a:rPr lang="en-US"/>
            <a:t>Record in "master morphometrics"</a:t>
          </a:r>
        </a:p>
      </dgm:t>
    </dgm:pt>
    <dgm:pt modelId="{72CCF3A5-DC84-0343-B11F-451A4B39B2DC}" type="parTrans" cxnId="{5454EEEA-ADDA-6A49-80D7-7AC793DC37DD}">
      <dgm:prSet/>
      <dgm:spPr/>
      <dgm:t>
        <a:bodyPr/>
        <a:lstStyle/>
        <a:p>
          <a:endParaRPr lang="en-US"/>
        </a:p>
      </dgm:t>
    </dgm:pt>
    <dgm:pt modelId="{102CAD91-18FB-BB42-8429-0F91986F8057}" type="sibTrans" cxnId="{5454EEEA-ADDA-6A49-80D7-7AC793DC37DD}">
      <dgm:prSet/>
      <dgm:spPr/>
      <dgm:t>
        <a:bodyPr/>
        <a:lstStyle/>
        <a:p>
          <a:endParaRPr lang="en-US"/>
        </a:p>
      </dgm:t>
    </dgm:pt>
    <dgm:pt modelId="{D32FDD1F-B04D-F947-BA7C-BD5B210AA3B9}">
      <dgm:prSet phldrT="[Text]"/>
      <dgm:spPr/>
      <dgm:t>
        <a:bodyPr/>
        <a:lstStyle/>
        <a:p>
          <a:r>
            <a:rPr lang="en-US"/>
            <a:t>4. Photo shoot</a:t>
          </a:r>
        </a:p>
      </dgm:t>
    </dgm:pt>
    <dgm:pt modelId="{86326C17-50E6-D044-81B7-D6346EB1ACB7}" type="parTrans" cxnId="{9F3B599F-154C-D04A-8868-0AC1C1B70A74}">
      <dgm:prSet/>
      <dgm:spPr/>
      <dgm:t>
        <a:bodyPr/>
        <a:lstStyle/>
        <a:p>
          <a:endParaRPr lang="en-US"/>
        </a:p>
      </dgm:t>
    </dgm:pt>
    <dgm:pt modelId="{0478D430-98B3-7443-874F-35E7AA66B3FA}" type="sibTrans" cxnId="{9F3B599F-154C-D04A-8868-0AC1C1B70A74}">
      <dgm:prSet/>
      <dgm:spPr/>
      <dgm:t>
        <a:bodyPr/>
        <a:lstStyle/>
        <a:p>
          <a:endParaRPr lang="en-US"/>
        </a:p>
      </dgm:t>
    </dgm:pt>
    <dgm:pt modelId="{9576D25A-C693-4343-8F64-C08CDAEA126C}">
      <dgm:prSet phldrT="[Text]"/>
      <dgm:spPr/>
      <dgm:t>
        <a:bodyPr/>
        <a:lstStyle/>
        <a:p>
          <a:r>
            <a:rPr lang="en-US"/>
            <a:t>Digital archive </a:t>
          </a:r>
        </a:p>
      </dgm:t>
    </dgm:pt>
    <dgm:pt modelId="{00E3BC64-4542-D44C-B098-8402A6630119}" type="parTrans" cxnId="{9DB43AF2-5AA9-B94C-94EF-B8D4D69D69ED}">
      <dgm:prSet/>
      <dgm:spPr/>
      <dgm:t>
        <a:bodyPr/>
        <a:lstStyle/>
        <a:p>
          <a:endParaRPr lang="en-US"/>
        </a:p>
      </dgm:t>
    </dgm:pt>
    <dgm:pt modelId="{ED99E15D-1FB9-1B46-9408-6EFFB7E6C1F9}" type="sibTrans" cxnId="{9DB43AF2-5AA9-B94C-94EF-B8D4D69D69ED}">
      <dgm:prSet/>
      <dgm:spPr/>
      <dgm:t>
        <a:bodyPr/>
        <a:lstStyle/>
        <a:p>
          <a:endParaRPr lang="en-US"/>
        </a:p>
      </dgm:t>
    </dgm:pt>
    <dgm:pt modelId="{ED191A3C-C698-CA46-893E-C076E2EB66EA}">
      <dgm:prSet phldrT="[Text]"/>
      <dgm:spPr/>
      <dgm:t>
        <a:bodyPr/>
        <a:lstStyle/>
        <a:p>
          <a:r>
            <a:rPr lang="en-US"/>
            <a:t>5. Separate plant species-parts from crop and gizzard</a:t>
          </a:r>
        </a:p>
      </dgm:t>
    </dgm:pt>
    <dgm:pt modelId="{50417B0F-783D-4F47-A1F9-3B6626C8DF13}" type="parTrans" cxnId="{559DDBBD-6B10-C544-8D8B-953DC3F2A7E2}">
      <dgm:prSet/>
      <dgm:spPr/>
      <dgm:t>
        <a:bodyPr/>
        <a:lstStyle/>
        <a:p>
          <a:endParaRPr lang="en-US"/>
        </a:p>
      </dgm:t>
    </dgm:pt>
    <dgm:pt modelId="{A22BF4A1-8E63-6E44-BAAC-7F5FC9B0FF27}" type="sibTrans" cxnId="{559DDBBD-6B10-C544-8D8B-953DC3F2A7E2}">
      <dgm:prSet/>
      <dgm:spPr/>
      <dgm:t>
        <a:bodyPr/>
        <a:lstStyle/>
        <a:p>
          <a:endParaRPr lang="en-US"/>
        </a:p>
      </dgm:t>
    </dgm:pt>
    <dgm:pt modelId="{B6DFE984-8228-414A-90E8-B0E5F84657B9}">
      <dgm:prSet phldrT="[Text]"/>
      <dgm:spPr/>
      <dgm:t>
        <a:bodyPr/>
        <a:lstStyle/>
        <a:p>
          <a:r>
            <a:rPr lang="en-US"/>
            <a:t>Count and weigh</a:t>
          </a:r>
        </a:p>
      </dgm:t>
    </dgm:pt>
    <dgm:pt modelId="{EFDB6E40-B994-D344-9C65-724F8329902A}" type="parTrans" cxnId="{D6C258BE-31AD-BD49-A6F9-4E7990CF14FD}">
      <dgm:prSet/>
      <dgm:spPr/>
      <dgm:t>
        <a:bodyPr/>
        <a:lstStyle/>
        <a:p>
          <a:endParaRPr lang="en-US"/>
        </a:p>
      </dgm:t>
    </dgm:pt>
    <dgm:pt modelId="{3284088E-6AE2-594F-B698-5B0931508FF6}" type="sibTrans" cxnId="{D6C258BE-31AD-BD49-A6F9-4E7990CF14FD}">
      <dgm:prSet/>
      <dgm:spPr/>
      <dgm:t>
        <a:bodyPr/>
        <a:lstStyle/>
        <a:p>
          <a:endParaRPr lang="en-US"/>
        </a:p>
      </dgm:t>
    </dgm:pt>
    <dgm:pt modelId="{0847F93B-1389-0E42-861E-BA46BAB94426}">
      <dgm:prSet phldrT="[Text]"/>
      <dgm:spPr/>
      <dgm:t>
        <a:bodyPr/>
        <a:lstStyle/>
        <a:p>
          <a:r>
            <a:rPr lang="en-US"/>
            <a:t>Record in "master morphometrics"</a:t>
          </a:r>
        </a:p>
      </dgm:t>
    </dgm:pt>
    <dgm:pt modelId="{351B9CBD-8C4E-2847-B56D-4ACF4C507042}" type="parTrans" cxnId="{0FC0CC06-FF0B-EB47-A7F5-6243FB66CA5A}">
      <dgm:prSet/>
      <dgm:spPr/>
      <dgm:t>
        <a:bodyPr/>
        <a:lstStyle/>
        <a:p>
          <a:endParaRPr lang="en-US"/>
        </a:p>
      </dgm:t>
    </dgm:pt>
    <dgm:pt modelId="{620F0CB3-75A4-274E-B5E9-E03D62364D21}" type="sibTrans" cxnId="{0FC0CC06-FF0B-EB47-A7F5-6243FB66CA5A}">
      <dgm:prSet/>
      <dgm:spPr/>
      <dgm:t>
        <a:bodyPr/>
        <a:lstStyle/>
        <a:p>
          <a:endParaRPr lang="en-US"/>
        </a:p>
      </dgm:t>
    </dgm:pt>
    <dgm:pt modelId="{FA99BEDF-4A2C-E54A-B374-A4797BC34D63}" type="pres">
      <dgm:prSet presAssocID="{C523CBDF-57C8-DA44-8379-7565F46EF1D4}" presName="Name0" presStyleCnt="0">
        <dgm:presLayoutVars>
          <dgm:chPref val="3"/>
          <dgm:dir/>
          <dgm:animLvl val="lvl"/>
          <dgm:resizeHandles/>
        </dgm:presLayoutVars>
      </dgm:prSet>
      <dgm:spPr/>
    </dgm:pt>
    <dgm:pt modelId="{622BB8A9-049B-2240-A742-0C8F6C0CFA69}" type="pres">
      <dgm:prSet presAssocID="{7EA1DD16-262A-124D-9A7F-9BA2A2479549}" presName="horFlow" presStyleCnt="0"/>
      <dgm:spPr/>
    </dgm:pt>
    <dgm:pt modelId="{DEAF2876-C2F9-0245-BBBE-72075F252702}" type="pres">
      <dgm:prSet presAssocID="{7EA1DD16-262A-124D-9A7F-9BA2A2479549}" presName="bigChev" presStyleLbl="node1" presStyleIdx="0" presStyleCnt="5"/>
      <dgm:spPr/>
      <dgm:t>
        <a:bodyPr/>
        <a:lstStyle/>
        <a:p>
          <a:endParaRPr lang="en-US"/>
        </a:p>
      </dgm:t>
    </dgm:pt>
    <dgm:pt modelId="{780B2F43-CB27-784E-AF71-AEA304FB80F8}" type="pres">
      <dgm:prSet presAssocID="{49290D48-1555-4646-834A-11D2FAD713A5}" presName="parTrans" presStyleCnt="0"/>
      <dgm:spPr/>
    </dgm:pt>
    <dgm:pt modelId="{B2E4A5E0-D104-734F-8FED-D62D27B7DA58}" type="pres">
      <dgm:prSet presAssocID="{8B2BEA46-4BEC-BF43-9626-D1384044475B}" presName="node" presStyleLbl="alignAccFollowNode1" presStyleIdx="0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1060264-F23C-BA43-B429-F617FA62B6F6}" type="pres">
      <dgm:prSet presAssocID="{C7525045-C9D5-C64B-9DF6-56C59CB1D3AD}" presName="sibTrans" presStyleCnt="0"/>
      <dgm:spPr/>
    </dgm:pt>
    <dgm:pt modelId="{48C5337D-7AC0-1344-AFCF-383B52C3C6C1}" type="pres">
      <dgm:prSet presAssocID="{6DED7291-3C76-8646-86C5-5AF2CD9D56AB}" presName="node" presStyleLbl="alignAccFollowNode1" presStyleIdx="1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D147A5C-D84E-4149-BEC2-5859A82B8913}" type="pres">
      <dgm:prSet presAssocID="{7EA1DD16-262A-124D-9A7F-9BA2A2479549}" presName="vSp" presStyleCnt="0"/>
      <dgm:spPr/>
    </dgm:pt>
    <dgm:pt modelId="{E8F0BD52-DB25-2F4D-B526-0AA39F58D210}" type="pres">
      <dgm:prSet presAssocID="{AEDA0931-06A0-8541-B9EC-AE59030397EA}" presName="horFlow" presStyleCnt="0"/>
      <dgm:spPr/>
    </dgm:pt>
    <dgm:pt modelId="{8DBD3317-5FE6-864D-B538-2BE40CB00463}" type="pres">
      <dgm:prSet presAssocID="{AEDA0931-06A0-8541-B9EC-AE59030397EA}" presName="bigChev" presStyleLbl="node1" presStyleIdx="1" presStyleCnt="5"/>
      <dgm:spPr/>
      <dgm:t>
        <a:bodyPr/>
        <a:lstStyle/>
        <a:p>
          <a:endParaRPr lang="en-US"/>
        </a:p>
      </dgm:t>
    </dgm:pt>
    <dgm:pt modelId="{11F62D17-D22A-7A4F-9FBF-667A2D4232B6}" type="pres">
      <dgm:prSet presAssocID="{D5FBF025-63A8-DD41-9140-4C7056E50106}" presName="parTrans" presStyleCnt="0"/>
      <dgm:spPr/>
    </dgm:pt>
    <dgm:pt modelId="{4A4E1ACC-88C4-8346-893A-5D5AB125B82E}" type="pres">
      <dgm:prSet presAssocID="{430B4D9A-24B2-EE41-BFCE-E1DD0D9BAE1D}" presName="node" presStyleLbl="alignAccFollowNode1" presStyleIdx="2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E6FE5F8-3C93-4A40-A47B-40E347ADEF6E}" type="pres">
      <dgm:prSet presAssocID="{E7C3F913-D9DC-904B-82B8-32252084A3D8}" presName="sibTrans" presStyleCnt="0"/>
      <dgm:spPr/>
    </dgm:pt>
    <dgm:pt modelId="{C1A538B9-54B5-6547-9FC6-7DCAE459EE1D}" type="pres">
      <dgm:prSet presAssocID="{FE8C7AE0-9658-D84E-821D-BD10B19A5035}" presName="node" presStyleLbl="alignAccFollowNode1" presStyleIdx="3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69B8FA9-AC8A-FB49-865F-1B14AAA15A18}" type="pres">
      <dgm:prSet presAssocID="{AEDA0931-06A0-8541-B9EC-AE59030397EA}" presName="vSp" presStyleCnt="0"/>
      <dgm:spPr/>
    </dgm:pt>
    <dgm:pt modelId="{06EFADCF-78EE-A741-9652-B186047C817C}" type="pres">
      <dgm:prSet presAssocID="{51709BDD-A2A6-B140-A1FF-2900AFF617CF}" presName="horFlow" presStyleCnt="0"/>
      <dgm:spPr/>
    </dgm:pt>
    <dgm:pt modelId="{CE1F823E-D471-A240-B966-7D5F1905B89D}" type="pres">
      <dgm:prSet presAssocID="{51709BDD-A2A6-B140-A1FF-2900AFF617CF}" presName="bigChev" presStyleLbl="node1" presStyleIdx="2" presStyleCnt="5"/>
      <dgm:spPr/>
      <dgm:t>
        <a:bodyPr/>
        <a:lstStyle/>
        <a:p>
          <a:endParaRPr lang="en-US"/>
        </a:p>
      </dgm:t>
    </dgm:pt>
    <dgm:pt modelId="{A2A10A2A-D341-5C4C-A669-236E1DF3AB01}" type="pres">
      <dgm:prSet presAssocID="{32762641-5834-1D43-ABC4-D7747E5A7B6B}" presName="parTrans" presStyleCnt="0"/>
      <dgm:spPr/>
    </dgm:pt>
    <dgm:pt modelId="{5C9943E1-D873-DC4B-9ED7-D289E3A44B3D}" type="pres">
      <dgm:prSet presAssocID="{8057AFF7-E262-E34B-B7DD-0157BA2780E3}" presName="node" presStyleLbl="alignAccFollowNode1" presStyleIdx="4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F69AC8D-85D0-5443-AD50-5B325932BECD}" type="pres">
      <dgm:prSet presAssocID="{51709BDD-A2A6-B140-A1FF-2900AFF617CF}" presName="vSp" presStyleCnt="0"/>
      <dgm:spPr/>
    </dgm:pt>
    <dgm:pt modelId="{501C1BB0-1497-5A43-AF1C-4B86CEE193BF}" type="pres">
      <dgm:prSet presAssocID="{D32FDD1F-B04D-F947-BA7C-BD5B210AA3B9}" presName="horFlow" presStyleCnt="0"/>
      <dgm:spPr/>
    </dgm:pt>
    <dgm:pt modelId="{E7D896CA-0F82-4D4E-AC17-1D6E8F9C2206}" type="pres">
      <dgm:prSet presAssocID="{D32FDD1F-B04D-F947-BA7C-BD5B210AA3B9}" presName="bigChev" presStyleLbl="node1" presStyleIdx="3" presStyleCnt="5"/>
      <dgm:spPr/>
      <dgm:t>
        <a:bodyPr/>
        <a:lstStyle/>
        <a:p>
          <a:endParaRPr lang="en-US"/>
        </a:p>
      </dgm:t>
    </dgm:pt>
    <dgm:pt modelId="{2D1AAF2B-92FA-C74D-8583-BCC39C044DB4}" type="pres">
      <dgm:prSet presAssocID="{00E3BC64-4542-D44C-B098-8402A6630119}" presName="parTrans" presStyleCnt="0"/>
      <dgm:spPr/>
    </dgm:pt>
    <dgm:pt modelId="{82462C2F-BE3F-6E4B-832E-3C37D0C82409}" type="pres">
      <dgm:prSet presAssocID="{9576D25A-C693-4343-8F64-C08CDAEA126C}" presName="node" presStyleLbl="alignAccFollowNode1" presStyleIdx="5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EFB2004-676D-F74F-B36B-007096197A2B}" type="pres">
      <dgm:prSet presAssocID="{D32FDD1F-B04D-F947-BA7C-BD5B210AA3B9}" presName="vSp" presStyleCnt="0"/>
      <dgm:spPr/>
    </dgm:pt>
    <dgm:pt modelId="{85B130DF-AA6E-DC48-BD48-2897B7F90A03}" type="pres">
      <dgm:prSet presAssocID="{ED191A3C-C698-CA46-893E-C076E2EB66EA}" presName="horFlow" presStyleCnt="0"/>
      <dgm:spPr/>
    </dgm:pt>
    <dgm:pt modelId="{5DB82A10-796E-0440-9057-F54FE043FC6B}" type="pres">
      <dgm:prSet presAssocID="{ED191A3C-C698-CA46-893E-C076E2EB66EA}" presName="bigChev" presStyleLbl="node1" presStyleIdx="4" presStyleCnt="5"/>
      <dgm:spPr/>
      <dgm:t>
        <a:bodyPr/>
        <a:lstStyle/>
        <a:p>
          <a:endParaRPr lang="en-US"/>
        </a:p>
      </dgm:t>
    </dgm:pt>
    <dgm:pt modelId="{7F991AAB-7886-3044-A19F-4FE1A32DDC72}" type="pres">
      <dgm:prSet presAssocID="{EFDB6E40-B994-D344-9C65-724F8329902A}" presName="parTrans" presStyleCnt="0"/>
      <dgm:spPr/>
    </dgm:pt>
    <dgm:pt modelId="{7BAA533E-1339-8946-81FA-8FE993E7A9DD}" type="pres">
      <dgm:prSet presAssocID="{B6DFE984-8228-414A-90E8-B0E5F84657B9}" presName="node" presStyleLbl="alignAccFollowNode1" presStyleIdx="6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4949163-3DA0-7246-85B4-DC0AE7CEB819}" type="pres">
      <dgm:prSet presAssocID="{3284088E-6AE2-594F-B698-5B0931508FF6}" presName="sibTrans" presStyleCnt="0"/>
      <dgm:spPr/>
    </dgm:pt>
    <dgm:pt modelId="{44A01521-2954-064E-95E9-187EC2DD8156}" type="pres">
      <dgm:prSet presAssocID="{0847F93B-1389-0E42-861E-BA46BAB94426}" presName="node" presStyleLbl="alignAccFollowNode1" presStyleIdx="7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0FC0CC06-FF0B-EB47-A7F5-6243FB66CA5A}" srcId="{ED191A3C-C698-CA46-893E-C076E2EB66EA}" destId="{0847F93B-1389-0E42-861E-BA46BAB94426}" srcOrd="1" destOrd="0" parTransId="{351B9CBD-8C4E-2847-B56D-4ACF4C507042}" sibTransId="{620F0CB3-75A4-274E-B5E9-E03D62364D21}"/>
    <dgm:cxn modelId="{E5DE5597-D566-9E41-8F86-C8FC7BE1C042}" srcId="{C523CBDF-57C8-DA44-8379-7565F46EF1D4}" destId="{51709BDD-A2A6-B140-A1FF-2900AFF617CF}" srcOrd="2" destOrd="0" parTransId="{D20A8308-BB52-9649-AE5D-31FB2493BE13}" sibTransId="{15482A91-BCEE-4E4A-BE9C-8C6CDA09D296}"/>
    <dgm:cxn modelId="{2A90531D-0338-8142-BD14-D4B8FCD42F6D}" type="presOf" srcId="{9576D25A-C693-4343-8F64-C08CDAEA126C}" destId="{82462C2F-BE3F-6E4B-832E-3C37D0C82409}" srcOrd="0" destOrd="0" presId="urn:microsoft.com/office/officeart/2005/8/layout/lProcess3"/>
    <dgm:cxn modelId="{7283D32E-571F-A443-A5A9-EC88809610A5}" type="presOf" srcId="{FE8C7AE0-9658-D84E-821D-BD10B19A5035}" destId="{C1A538B9-54B5-6547-9FC6-7DCAE459EE1D}" srcOrd="0" destOrd="0" presId="urn:microsoft.com/office/officeart/2005/8/layout/lProcess3"/>
    <dgm:cxn modelId="{49417779-00F8-AC46-97D7-126F2D18561B}" type="presOf" srcId="{B6DFE984-8228-414A-90E8-B0E5F84657B9}" destId="{7BAA533E-1339-8946-81FA-8FE993E7A9DD}" srcOrd="0" destOrd="0" presId="urn:microsoft.com/office/officeart/2005/8/layout/lProcess3"/>
    <dgm:cxn modelId="{134E079D-C0F9-D443-89B5-5CC5ED83990A}" type="presOf" srcId="{51709BDD-A2A6-B140-A1FF-2900AFF617CF}" destId="{CE1F823E-D471-A240-B966-7D5F1905B89D}" srcOrd="0" destOrd="0" presId="urn:microsoft.com/office/officeart/2005/8/layout/lProcess3"/>
    <dgm:cxn modelId="{831A45EF-F2CE-C647-8515-8D2B0EF47CA6}" srcId="{C523CBDF-57C8-DA44-8379-7565F46EF1D4}" destId="{7EA1DD16-262A-124D-9A7F-9BA2A2479549}" srcOrd="0" destOrd="0" parTransId="{754C00CD-6A8B-6642-84C0-03DB8473781C}" sibTransId="{152FDAD2-C439-7343-AB8E-C740BEA2648A}"/>
    <dgm:cxn modelId="{C2F4936D-E2E6-EC49-9DFE-5AC5C320EA23}" type="presOf" srcId="{430B4D9A-24B2-EE41-BFCE-E1DD0D9BAE1D}" destId="{4A4E1ACC-88C4-8346-893A-5D5AB125B82E}" srcOrd="0" destOrd="0" presId="urn:microsoft.com/office/officeart/2005/8/layout/lProcess3"/>
    <dgm:cxn modelId="{559DDBBD-6B10-C544-8D8B-953DC3F2A7E2}" srcId="{C523CBDF-57C8-DA44-8379-7565F46EF1D4}" destId="{ED191A3C-C698-CA46-893E-C076E2EB66EA}" srcOrd="4" destOrd="0" parTransId="{50417B0F-783D-4F47-A1F9-3B6626C8DF13}" sibTransId="{A22BF4A1-8E63-6E44-BAAC-7F5FC9B0FF27}"/>
    <dgm:cxn modelId="{CA3C7F40-C915-8A47-86E9-B09FAA0B29B2}" type="presOf" srcId="{AEDA0931-06A0-8541-B9EC-AE59030397EA}" destId="{8DBD3317-5FE6-864D-B538-2BE40CB00463}" srcOrd="0" destOrd="0" presId="urn:microsoft.com/office/officeart/2005/8/layout/lProcess3"/>
    <dgm:cxn modelId="{9DB43AF2-5AA9-B94C-94EF-B8D4D69D69ED}" srcId="{D32FDD1F-B04D-F947-BA7C-BD5B210AA3B9}" destId="{9576D25A-C693-4343-8F64-C08CDAEA126C}" srcOrd="0" destOrd="0" parTransId="{00E3BC64-4542-D44C-B098-8402A6630119}" sibTransId="{ED99E15D-1FB9-1B46-9408-6EFFB7E6C1F9}"/>
    <dgm:cxn modelId="{3D5615E4-7569-9D4C-816B-9692F1B93F9C}" type="presOf" srcId="{7EA1DD16-262A-124D-9A7F-9BA2A2479549}" destId="{DEAF2876-C2F9-0245-BBBE-72075F252702}" srcOrd="0" destOrd="0" presId="urn:microsoft.com/office/officeart/2005/8/layout/lProcess3"/>
    <dgm:cxn modelId="{F6C3E643-FBBD-404B-9000-72B4FFE4F08D}" srcId="{7EA1DD16-262A-124D-9A7F-9BA2A2479549}" destId="{8B2BEA46-4BEC-BF43-9626-D1384044475B}" srcOrd="0" destOrd="0" parTransId="{49290D48-1555-4646-834A-11D2FAD713A5}" sibTransId="{C7525045-C9D5-C64B-9DF6-56C59CB1D3AD}"/>
    <dgm:cxn modelId="{9F3B599F-154C-D04A-8868-0AC1C1B70A74}" srcId="{C523CBDF-57C8-DA44-8379-7565F46EF1D4}" destId="{D32FDD1F-B04D-F947-BA7C-BD5B210AA3B9}" srcOrd="3" destOrd="0" parTransId="{86326C17-50E6-D044-81B7-D6346EB1ACB7}" sibTransId="{0478D430-98B3-7443-874F-35E7AA66B3FA}"/>
    <dgm:cxn modelId="{E5C77AE1-4BBF-5443-9C53-D3803F6B5110}" type="presOf" srcId="{6DED7291-3C76-8646-86C5-5AF2CD9D56AB}" destId="{48C5337D-7AC0-1344-AFCF-383B52C3C6C1}" srcOrd="0" destOrd="0" presId="urn:microsoft.com/office/officeart/2005/8/layout/lProcess3"/>
    <dgm:cxn modelId="{C01DF506-1FC3-4449-9C09-E2A4679761CC}" type="presOf" srcId="{D32FDD1F-B04D-F947-BA7C-BD5B210AA3B9}" destId="{E7D896CA-0F82-4D4E-AC17-1D6E8F9C2206}" srcOrd="0" destOrd="0" presId="urn:microsoft.com/office/officeart/2005/8/layout/lProcess3"/>
    <dgm:cxn modelId="{5454EEEA-ADDA-6A49-80D7-7AC793DC37DD}" srcId="{AEDA0931-06A0-8541-B9EC-AE59030397EA}" destId="{FE8C7AE0-9658-D84E-821D-BD10B19A5035}" srcOrd="1" destOrd="0" parTransId="{72CCF3A5-DC84-0343-B11F-451A4B39B2DC}" sibTransId="{102CAD91-18FB-BB42-8429-0F91986F8057}"/>
    <dgm:cxn modelId="{7519AC81-AA83-7C4E-8D8A-7F534DF75740}" srcId="{C523CBDF-57C8-DA44-8379-7565F46EF1D4}" destId="{AEDA0931-06A0-8541-B9EC-AE59030397EA}" srcOrd="1" destOrd="0" parTransId="{82174016-0E0A-9445-AC96-EA8B99132285}" sibTransId="{C0727C27-E848-954C-911A-7D84ACD841ED}"/>
    <dgm:cxn modelId="{E27736A7-9992-9941-9575-1C2B3306D9BC}" type="presOf" srcId="{ED191A3C-C698-CA46-893E-C076E2EB66EA}" destId="{5DB82A10-796E-0440-9057-F54FE043FC6B}" srcOrd="0" destOrd="0" presId="urn:microsoft.com/office/officeart/2005/8/layout/lProcess3"/>
    <dgm:cxn modelId="{77C90475-08D3-BD48-BD03-47BED455FE02}" srcId="{7EA1DD16-262A-124D-9A7F-9BA2A2479549}" destId="{6DED7291-3C76-8646-86C5-5AF2CD9D56AB}" srcOrd="1" destOrd="0" parTransId="{77BB7ABB-8DB2-2641-899C-ACCD58594FDB}" sibTransId="{8CDCAD87-10B5-1442-A738-CBFEC8263DF7}"/>
    <dgm:cxn modelId="{B184710F-E660-1640-8913-91C247025BDF}" type="presOf" srcId="{8B2BEA46-4BEC-BF43-9626-D1384044475B}" destId="{B2E4A5E0-D104-734F-8FED-D62D27B7DA58}" srcOrd="0" destOrd="0" presId="urn:microsoft.com/office/officeart/2005/8/layout/lProcess3"/>
    <dgm:cxn modelId="{67EDBE2C-A609-C240-9D1A-2510E3A01E27}" type="presOf" srcId="{0847F93B-1389-0E42-861E-BA46BAB94426}" destId="{44A01521-2954-064E-95E9-187EC2DD8156}" srcOrd="0" destOrd="0" presId="urn:microsoft.com/office/officeart/2005/8/layout/lProcess3"/>
    <dgm:cxn modelId="{20FECBD8-FB7E-EC41-91E6-6ECEEBFE3A94}" type="presOf" srcId="{C523CBDF-57C8-DA44-8379-7565F46EF1D4}" destId="{FA99BEDF-4A2C-E54A-B374-A4797BC34D63}" srcOrd="0" destOrd="0" presId="urn:microsoft.com/office/officeart/2005/8/layout/lProcess3"/>
    <dgm:cxn modelId="{F73F6A11-2280-2948-8B85-1A79011D5705}" type="presOf" srcId="{8057AFF7-E262-E34B-B7DD-0157BA2780E3}" destId="{5C9943E1-D873-DC4B-9ED7-D289E3A44B3D}" srcOrd="0" destOrd="0" presId="urn:microsoft.com/office/officeart/2005/8/layout/lProcess3"/>
    <dgm:cxn modelId="{3519B96A-35CA-4E40-8557-7A4ADC7D963C}" srcId="{51709BDD-A2A6-B140-A1FF-2900AFF617CF}" destId="{8057AFF7-E262-E34B-B7DD-0157BA2780E3}" srcOrd="0" destOrd="0" parTransId="{32762641-5834-1D43-ABC4-D7747E5A7B6B}" sibTransId="{9746071A-0266-F441-A879-0874E37F96EB}"/>
    <dgm:cxn modelId="{5CD9A884-0ABF-004C-A256-4D186699D4D1}" srcId="{AEDA0931-06A0-8541-B9EC-AE59030397EA}" destId="{430B4D9A-24B2-EE41-BFCE-E1DD0D9BAE1D}" srcOrd="0" destOrd="0" parTransId="{D5FBF025-63A8-DD41-9140-4C7056E50106}" sibTransId="{E7C3F913-D9DC-904B-82B8-32252084A3D8}"/>
    <dgm:cxn modelId="{D6C258BE-31AD-BD49-A6F9-4E7990CF14FD}" srcId="{ED191A3C-C698-CA46-893E-C076E2EB66EA}" destId="{B6DFE984-8228-414A-90E8-B0E5F84657B9}" srcOrd="0" destOrd="0" parTransId="{EFDB6E40-B994-D344-9C65-724F8329902A}" sibTransId="{3284088E-6AE2-594F-B698-5B0931508FF6}"/>
    <dgm:cxn modelId="{EC2C61A6-F767-694D-BECD-929A0A31220C}" type="presParOf" srcId="{FA99BEDF-4A2C-E54A-B374-A4797BC34D63}" destId="{622BB8A9-049B-2240-A742-0C8F6C0CFA69}" srcOrd="0" destOrd="0" presId="urn:microsoft.com/office/officeart/2005/8/layout/lProcess3"/>
    <dgm:cxn modelId="{C5AFF0FC-8E91-7245-BF3F-71AFB84883AF}" type="presParOf" srcId="{622BB8A9-049B-2240-A742-0C8F6C0CFA69}" destId="{DEAF2876-C2F9-0245-BBBE-72075F252702}" srcOrd="0" destOrd="0" presId="urn:microsoft.com/office/officeart/2005/8/layout/lProcess3"/>
    <dgm:cxn modelId="{BCD85EBA-658A-BF43-92D7-6981C93E48AF}" type="presParOf" srcId="{622BB8A9-049B-2240-A742-0C8F6C0CFA69}" destId="{780B2F43-CB27-784E-AF71-AEA304FB80F8}" srcOrd="1" destOrd="0" presId="urn:microsoft.com/office/officeart/2005/8/layout/lProcess3"/>
    <dgm:cxn modelId="{1854C657-18D5-A240-A337-4E98583DA00C}" type="presParOf" srcId="{622BB8A9-049B-2240-A742-0C8F6C0CFA69}" destId="{B2E4A5E0-D104-734F-8FED-D62D27B7DA58}" srcOrd="2" destOrd="0" presId="urn:microsoft.com/office/officeart/2005/8/layout/lProcess3"/>
    <dgm:cxn modelId="{14E61519-1EF9-5348-AE89-8E97003BA6FE}" type="presParOf" srcId="{622BB8A9-049B-2240-A742-0C8F6C0CFA69}" destId="{A1060264-F23C-BA43-B429-F617FA62B6F6}" srcOrd="3" destOrd="0" presId="urn:microsoft.com/office/officeart/2005/8/layout/lProcess3"/>
    <dgm:cxn modelId="{A3EFF6C6-5AD5-3E47-925F-7C3CB2A129FE}" type="presParOf" srcId="{622BB8A9-049B-2240-A742-0C8F6C0CFA69}" destId="{48C5337D-7AC0-1344-AFCF-383B52C3C6C1}" srcOrd="4" destOrd="0" presId="urn:microsoft.com/office/officeart/2005/8/layout/lProcess3"/>
    <dgm:cxn modelId="{1BA6B90C-C58D-2E40-8395-92C90EB246BB}" type="presParOf" srcId="{FA99BEDF-4A2C-E54A-B374-A4797BC34D63}" destId="{9D147A5C-D84E-4149-BEC2-5859A82B8913}" srcOrd="1" destOrd="0" presId="urn:microsoft.com/office/officeart/2005/8/layout/lProcess3"/>
    <dgm:cxn modelId="{39DE0720-F983-6D46-B36E-982862032548}" type="presParOf" srcId="{FA99BEDF-4A2C-E54A-B374-A4797BC34D63}" destId="{E8F0BD52-DB25-2F4D-B526-0AA39F58D210}" srcOrd="2" destOrd="0" presId="urn:microsoft.com/office/officeart/2005/8/layout/lProcess3"/>
    <dgm:cxn modelId="{DDB85AB2-9797-B546-8197-50FD3B2E80B2}" type="presParOf" srcId="{E8F0BD52-DB25-2F4D-B526-0AA39F58D210}" destId="{8DBD3317-5FE6-864D-B538-2BE40CB00463}" srcOrd="0" destOrd="0" presId="urn:microsoft.com/office/officeart/2005/8/layout/lProcess3"/>
    <dgm:cxn modelId="{0DD8EDCE-E374-444E-A92C-3FDD7D2AA7BC}" type="presParOf" srcId="{E8F0BD52-DB25-2F4D-B526-0AA39F58D210}" destId="{11F62D17-D22A-7A4F-9FBF-667A2D4232B6}" srcOrd="1" destOrd="0" presId="urn:microsoft.com/office/officeart/2005/8/layout/lProcess3"/>
    <dgm:cxn modelId="{ACF89872-F228-AE46-B86E-4AB469688309}" type="presParOf" srcId="{E8F0BD52-DB25-2F4D-B526-0AA39F58D210}" destId="{4A4E1ACC-88C4-8346-893A-5D5AB125B82E}" srcOrd="2" destOrd="0" presId="urn:microsoft.com/office/officeart/2005/8/layout/lProcess3"/>
    <dgm:cxn modelId="{F3BD9007-0610-7643-9DF7-FC68CE398B69}" type="presParOf" srcId="{E8F0BD52-DB25-2F4D-B526-0AA39F58D210}" destId="{CE6FE5F8-3C93-4A40-A47B-40E347ADEF6E}" srcOrd="3" destOrd="0" presId="urn:microsoft.com/office/officeart/2005/8/layout/lProcess3"/>
    <dgm:cxn modelId="{CF4C0E9E-7996-0846-BCF5-EE929F2A516A}" type="presParOf" srcId="{E8F0BD52-DB25-2F4D-B526-0AA39F58D210}" destId="{C1A538B9-54B5-6547-9FC6-7DCAE459EE1D}" srcOrd="4" destOrd="0" presId="urn:microsoft.com/office/officeart/2005/8/layout/lProcess3"/>
    <dgm:cxn modelId="{F83F5F86-8B16-9145-8512-82061B98C9E2}" type="presParOf" srcId="{FA99BEDF-4A2C-E54A-B374-A4797BC34D63}" destId="{D69B8FA9-AC8A-FB49-865F-1B14AAA15A18}" srcOrd="3" destOrd="0" presId="urn:microsoft.com/office/officeart/2005/8/layout/lProcess3"/>
    <dgm:cxn modelId="{6A9DE7AE-D2F2-3449-8849-C3670A6B3217}" type="presParOf" srcId="{FA99BEDF-4A2C-E54A-B374-A4797BC34D63}" destId="{06EFADCF-78EE-A741-9652-B186047C817C}" srcOrd="4" destOrd="0" presId="urn:microsoft.com/office/officeart/2005/8/layout/lProcess3"/>
    <dgm:cxn modelId="{ACD76760-FA88-7D49-ABE8-CB2A761A4B68}" type="presParOf" srcId="{06EFADCF-78EE-A741-9652-B186047C817C}" destId="{CE1F823E-D471-A240-B966-7D5F1905B89D}" srcOrd="0" destOrd="0" presId="urn:microsoft.com/office/officeart/2005/8/layout/lProcess3"/>
    <dgm:cxn modelId="{AF7FE4A1-6EA3-C345-8533-29E462E555E2}" type="presParOf" srcId="{06EFADCF-78EE-A741-9652-B186047C817C}" destId="{A2A10A2A-D341-5C4C-A669-236E1DF3AB01}" srcOrd="1" destOrd="0" presId="urn:microsoft.com/office/officeart/2005/8/layout/lProcess3"/>
    <dgm:cxn modelId="{63DAA26E-41BE-6E4C-B099-83247D734E61}" type="presParOf" srcId="{06EFADCF-78EE-A741-9652-B186047C817C}" destId="{5C9943E1-D873-DC4B-9ED7-D289E3A44B3D}" srcOrd="2" destOrd="0" presId="urn:microsoft.com/office/officeart/2005/8/layout/lProcess3"/>
    <dgm:cxn modelId="{799C0FB4-D0BB-1547-A938-39CA4C9978C8}" type="presParOf" srcId="{FA99BEDF-4A2C-E54A-B374-A4797BC34D63}" destId="{4F69AC8D-85D0-5443-AD50-5B325932BECD}" srcOrd="5" destOrd="0" presId="urn:microsoft.com/office/officeart/2005/8/layout/lProcess3"/>
    <dgm:cxn modelId="{754D87AE-3220-BF4A-B1D1-59EAFB94E822}" type="presParOf" srcId="{FA99BEDF-4A2C-E54A-B374-A4797BC34D63}" destId="{501C1BB0-1497-5A43-AF1C-4B86CEE193BF}" srcOrd="6" destOrd="0" presId="urn:microsoft.com/office/officeart/2005/8/layout/lProcess3"/>
    <dgm:cxn modelId="{96F90D49-52EE-2343-B13D-CFB948BC9D8F}" type="presParOf" srcId="{501C1BB0-1497-5A43-AF1C-4B86CEE193BF}" destId="{E7D896CA-0F82-4D4E-AC17-1D6E8F9C2206}" srcOrd="0" destOrd="0" presId="urn:microsoft.com/office/officeart/2005/8/layout/lProcess3"/>
    <dgm:cxn modelId="{64E69EDB-AE75-CE48-971E-CE7534ED694D}" type="presParOf" srcId="{501C1BB0-1497-5A43-AF1C-4B86CEE193BF}" destId="{2D1AAF2B-92FA-C74D-8583-BCC39C044DB4}" srcOrd="1" destOrd="0" presId="urn:microsoft.com/office/officeart/2005/8/layout/lProcess3"/>
    <dgm:cxn modelId="{ABE04076-4300-2D40-AA16-88DDE2E62723}" type="presParOf" srcId="{501C1BB0-1497-5A43-AF1C-4B86CEE193BF}" destId="{82462C2F-BE3F-6E4B-832E-3C37D0C82409}" srcOrd="2" destOrd="0" presId="urn:microsoft.com/office/officeart/2005/8/layout/lProcess3"/>
    <dgm:cxn modelId="{E308FD42-2227-E54E-AD60-E8DDD0D9E1A4}" type="presParOf" srcId="{FA99BEDF-4A2C-E54A-B374-A4797BC34D63}" destId="{FEFB2004-676D-F74F-B36B-007096197A2B}" srcOrd="7" destOrd="0" presId="urn:microsoft.com/office/officeart/2005/8/layout/lProcess3"/>
    <dgm:cxn modelId="{72FDDAB6-9667-3D4D-BADE-8BB973090E37}" type="presParOf" srcId="{FA99BEDF-4A2C-E54A-B374-A4797BC34D63}" destId="{85B130DF-AA6E-DC48-BD48-2897B7F90A03}" srcOrd="8" destOrd="0" presId="urn:microsoft.com/office/officeart/2005/8/layout/lProcess3"/>
    <dgm:cxn modelId="{AEAA654F-3AB5-E842-B046-5DCB2F5E551E}" type="presParOf" srcId="{85B130DF-AA6E-DC48-BD48-2897B7F90A03}" destId="{5DB82A10-796E-0440-9057-F54FE043FC6B}" srcOrd="0" destOrd="0" presId="urn:microsoft.com/office/officeart/2005/8/layout/lProcess3"/>
    <dgm:cxn modelId="{BBCB241C-DABB-DC4B-BCCB-6CEB0A502407}" type="presParOf" srcId="{85B130DF-AA6E-DC48-BD48-2897B7F90A03}" destId="{7F991AAB-7886-3044-A19F-4FE1A32DDC72}" srcOrd="1" destOrd="0" presId="urn:microsoft.com/office/officeart/2005/8/layout/lProcess3"/>
    <dgm:cxn modelId="{6D77ADC3-5579-6248-8057-BEA0B9DC3F1A}" type="presParOf" srcId="{85B130DF-AA6E-DC48-BD48-2897B7F90A03}" destId="{7BAA533E-1339-8946-81FA-8FE993E7A9DD}" srcOrd="2" destOrd="0" presId="urn:microsoft.com/office/officeart/2005/8/layout/lProcess3"/>
    <dgm:cxn modelId="{3C4B4778-3216-0F43-918C-2E0F355A0C66}" type="presParOf" srcId="{85B130DF-AA6E-DC48-BD48-2897B7F90A03}" destId="{B4949163-3DA0-7246-85B4-DC0AE7CEB819}" srcOrd="3" destOrd="0" presId="urn:microsoft.com/office/officeart/2005/8/layout/lProcess3"/>
    <dgm:cxn modelId="{CB0E18E1-10BE-5742-A0C7-41D26D3FA1DC}" type="presParOf" srcId="{85B130DF-AA6E-DC48-BD48-2897B7F90A03}" destId="{44A01521-2954-064E-95E9-187EC2DD8156}" srcOrd="4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AF2876-C2F9-0245-BBBE-72075F252702}">
      <dsp:nvSpPr>
        <dsp:cNvPr id="0" name=""/>
        <dsp:cNvSpPr/>
      </dsp:nvSpPr>
      <dsp:spPr>
        <a:xfrm>
          <a:off x="1101" y="22009"/>
          <a:ext cx="1702429" cy="68097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1. Wet wieghts</a:t>
          </a:r>
        </a:p>
      </dsp:txBody>
      <dsp:txXfrm>
        <a:off x="341587" y="22009"/>
        <a:ext cx="1021458" cy="680971"/>
      </dsp:txXfrm>
    </dsp:sp>
    <dsp:sp modelId="{B2E4A5E0-D104-734F-8FED-D62D27B7DA58}">
      <dsp:nvSpPr>
        <dsp:cNvPr id="0" name=""/>
        <dsp:cNvSpPr/>
      </dsp:nvSpPr>
      <dsp:spPr>
        <a:xfrm>
          <a:off x="1482215" y="79892"/>
          <a:ext cx="1413016" cy="56520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Crop, gizzard, large intestine</a:t>
          </a:r>
        </a:p>
      </dsp:txBody>
      <dsp:txXfrm>
        <a:off x="1764818" y="79892"/>
        <a:ext cx="847810" cy="565206"/>
      </dsp:txXfrm>
    </dsp:sp>
    <dsp:sp modelId="{48C5337D-7AC0-1344-AFCF-383B52C3C6C1}">
      <dsp:nvSpPr>
        <dsp:cNvPr id="0" name=""/>
        <dsp:cNvSpPr/>
      </dsp:nvSpPr>
      <dsp:spPr>
        <a:xfrm>
          <a:off x="2697409" y="79892"/>
          <a:ext cx="1413016" cy="56520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Record in "master morphometrics"</a:t>
          </a:r>
        </a:p>
      </dsp:txBody>
      <dsp:txXfrm>
        <a:off x="2980012" y="79892"/>
        <a:ext cx="847810" cy="565206"/>
      </dsp:txXfrm>
    </dsp:sp>
    <dsp:sp modelId="{8DBD3317-5FE6-864D-B538-2BE40CB00463}">
      <dsp:nvSpPr>
        <dsp:cNvPr id="0" name=""/>
        <dsp:cNvSpPr/>
      </dsp:nvSpPr>
      <dsp:spPr>
        <a:xfrm>
          <a:off x="1101" y="798317"/>
          <a:ext cx="1702429" cy="68097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2. Unwind guts</a:t>
          </a:r>
        </a:p>
      </dsp:txBody>
      <dsp:txXfrm>
        <a:off x="341587" y="798317"/>
        <a:ext cx="1021458" cy="680971"/>
      </dsp:txXfrm>
    </dsp:sp>
    <dsp:sp modelId="{4A4E1ACC-88C4-8346-893A-5D5AB125B82E}">
      <dsp:nvSpPr>
        <dsp:cNvPr id="0" name=""/>
        <dsp:cNvSpPr/>
      </dsp:nvSpPr>
      <dsp:spPr>
        <a:xfrm>
          <a:off x="1482215" y="856200"/>
          <a:ext cx="1413016" cy="56520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Measure lengths</a:t>
          </a:r>
        </a:p>
      </dsp:txBody>
      <dsp:txXfrm>
        <a:off x="1764818" y="856200"/>
        <a:ext cx="847810" cy="565206"/>
      </dsp:txXfrm>
    </dsp:sp>
    <dsp:sp modelId="{C1A538B9-54B5-6547-9FC6-7DCAE459EE1D}">
      <dsp:nvSpPr>
        <dsp:cNvPr id="0" name=""/>
        <dsp:cNvSpPr/>
      </dsp:nvSpPr>
      <dsp:spPr>
        <a:xfrm>
          <a:off x="2697409" y="856200"/>
          <a:ext cx="1413016" cy="56520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Record in "master morphometrics"</a:t>
          </a:r>
        </a:p>
      </dsp:txBody>
      <dsp:txXfrm>
        <a:off x="2980012" y="856200"/>
        <a:ext cx="847810" cy="565206"/>
      </dsp:txXfrm>
    </dsp:sp>
    <dsp:sp modelId="{CE1F823E-D471-A240-B966-7D5F1905B89D}">
      <dsp:nvSpPr>
        <dsp:cNvPr id="0" name=""/>
        <dsp:cNvSpPr/>
      </dsp:nvSpPr>
      <dsp:spPr>
        <a:xfrm>
          <a:off x="1101" y="1574625"/>
          <a:ext cx="1702429" cy="68097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3. Measure size of fecal pellets</a:t>
          </a:r>
        </a:p>
      </dsp:txBody>
      <dsp:txXfrm>
        <a:off x="341587" y="1574625"/>
        <a:ext cx="1021458" cy="680971"/>
      </dsp:txXfrm>
    </dsp:sp>
    <dsp:sp modelId="{5C9943E1-D873-DC4B-9ED7-D289E3A44B3D}">
      <dsp:nvSpPr>
        <dsp:cNvPr id="0" name=""/>
        <dsp:cNvSpPr/>
      </dsp:nvSpPr>
      <dsp:spPr>
        <a:xfrm>
          <a:off x="1482215" y="1632507"/>
          <a:ext cx="1413016" cy="56520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Record in "master morphometrics"</a:t>
          </a:r>
        </a:p>
      </dsp:txBody>
      <dsp:txXfrm>
        <a:off x="1764818" y="1632507"/>
        <a:ext cx="847810" cy="565206"/>
      </dsp:txXfrm>
    </dsp:sp>
    <dsp:sp modelId="{E7D896CA-0F82-4D4E-AC17-1D6E8F9C2206}">
      <dsp:nvSpPr>
        <dsp:cNvPr id="0" name=""/>
        <dsp:cNvSpPr/>
      </dsp:nvSpPr>
      <dsp:spPr>
        <a:xfrm>
          <a:off x="1101" y="2350932"/>
          <a:ext cx="1702429" cy="68097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4. Photo shoot</a:t>
          </a:r>
        </a:p>
      </dsp:txBody>
      <dsp:txXfrm>
        <a:off x="341587" y="2350932"/>
        <a:ext cx="1021458" cy="680971"/>
      </dsp:txXfrm>
    </dsp:sp>
    <dsp:sp modelId="{82462C2F-BE3F-6E4B-832E-3C37D0C82409}">
      <dsp:nvSpPr>
        <dsp:cNvPr id="0" name=""/>
        <dsp:cNvSpPr/>
      </dsp:nvSpPr>
      <dsp:spPr>
        <a:xfrm>
          <a:off x="1482215" y="2408815"/>
          <a:ext cx="1413016" cy="56520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Digital archive </a:t>
          </a:r>
        </a:p>
      </dsp:txBody>
      <dsp:txXfrm>
        <a:off x="1764818" y="2408815"/>
        <a:ext cx="847810" cy="565206"/>
      </dsp:txXfrm>
    </dsp:sp>
    <dsp:sp modelId="{5DB82A10-796E-0440-9057-F54FE043FC6B}">
      <dsp:nvSpPr>
        <dsp:cNvPr id="0" name=""/>
        <dsp:cNvSpPr/>
      </dsp:nvSpPr>
      <dsp:spPr>
        <a:xfrm>
          <a:off x="1101" y="3127240"/>
          <a:ext cx="1702429" cy="680971"/>
        </a:xfrm>
        <a:prstGeom prst="chevron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6985" rIns="0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100" kern="1200"/>
            <a:t>5. Separate plant species-parts from crop and gizzard</a:t>
          </a:r>
        </a:p>
      </dsp:txBody>
      <dsp:txXfrm>
        <a:off x="341587" y="3127240"/>
        <a:ext cx="1021458" cy="680971"/>
      </dsp:txXfrm>
    </dsp:sp>
    <dsp:sp modelId="{7BAA533E-1339-8946-81FA-8FE993E7A9DD}">
      <dsp:nvSpPr>
        <dsp:cNvPr id="0" name=""/>
        <dsp:cNvSpPr/>
      </dsp:nvSpPr>
      <dsp:spPr>
        <a:xfrm>
          <a:off x="1482215" y="3185123"/>
          <a:ext cx="1413016" cy="56520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Count and weigh</a:t>
          </a:r>
        </a:p>
      </dsp:txBody>
      <dsp:txXfrm>
        <a:off x="1764818" y="3185123"/>
        <a:ext cx="847810" cy="565206"/>
      </dsp:txXfrm>
    </dsp:sp>
    <dsp:sp modelId="{44A01521-2954-064E-95E9-187EC2DD8156}">
      <dsp:nvSpPr>
        <dsp:cNvPr id="0" name=""/>
        <dsp:cNvSpPr/>
      </dsp:nvSpPr>
      <dsp:spPr>
        <a:xfrm>
          <a:off x="2697409" y="3185123"/>
          <a:ext cx="1413016" cy="565206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430" tIns="5715" rIns="0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900" kern="1200"/>
            <a:t>Record in "master morphometrics"</a:t>
          </a:r>
        </a:p>
      </dsp:txBody>
      <dsp:txXfrm>
        <a:off x="2980012" y="3185123"/>
        <a:ext cx="847810" cy="5652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2118</Words>
  <Characters>12078</Characters>
  <Application>Microsoft Macintosh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Lauren Willows Munro</cp:lastModifiedBy>
  <cp:revision>2</cp:revision>
  <cp:lastPrinted>2019-09-03T20:32:00Z</cp:lastPrinted>
  <dcterms:created xsi:type="dcterms:W3CDTF">2019-11-13T20:39:00Z</dcterms:created>
  <dcterms:modified xsi:type="dcterms:W3CDTF">2019-11-13T20:39:00Z</dcterms:modified>
</cp:coreProperties>
</file>